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A09" w:rsidRPr="00676ACB" w:rsidRDefault="00794A09" w:rsidP="00794A09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pacing w:val="-10"/>
          <w:sz w:val="72"/>
          <w:szCs w:val="72"/>
        </w:rPr>
      </w:pPr>
    </w:p>
    <w:p w:rsidR="00794A09" w:rsidRDefault="00794A09" w:rsidP="00794A09">
      <w:pPr>
        <w:tabs>
          <w:tab w:val="left" w:pos="0"/>
        </w:tabs>
        <w:jc w:val="center"/>
        <w:rPr>
          <w:rFonts w:ascii="TH SarabunPSK" w:hAnsi="TH SarabunPSK" w:cs="TH SarabunPSK" w:hint="cs"/>
          <w:b/>
          <w:bCs/>
          <w:spacing w:val="-10"/>
          <w:sz w:val="72"/>
          <w:szCs w:val="72"/>
        </w:rPr>
      </w:pPr>
      <w:r w:rsidRPr="00676ACB">
        <w:rPr>
          <w:rFonts w:ascii="TH SarabunPSK" w:hAnsi="TH SarabunPSK" w:cs="TH SarabunPSK"/>
          <w:b/>
          <w:bCs/>
          <w:spacing w:val="-10"/>
          <w:sz w:val="72"/>
          <w:szCs w:val="72"/>
          <w:cs/>
        </w:rPr>
        <w:t>แบบประเมินองค์ประกอบ</w:t>
      </w:r>
      <w:r w:rsidRPr="00676ACB">
        <w:rPr>
          <w:rFonts w:ascii="TH SarabunPSK" w:hAnsi="TH SarabunPSK" w:cs="TH SarabunPSK"/>
          <w:b/>
          <w:bCs/>
          <w:spacing w:val="-10"/>
          <w:sz w:val="72"/>
          <w:szCs w:val="72"/>
          <w:cs/>
        </w:rPr>
        <w:br/>
        <w:t>ของการควบคุมภายใน</w:t>
      </w:r>
    </w:p>
    <w:p w:rsidR="008600B2" w:rsidRPr="00676ACB" w:rsidRDefault="008600B2" w:rsidP="00794A09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pacing w:val="-10"/>
          <w:sz w:val="72"/>
          <w:szCs w:val="72"/>
        </w:rPr>
      </w:pPr>
      <w:r>
        <w:rPr>
          <w:rFonts w:ascii="TH SarabunPSK" w:hAnsi="TH SarabunPSK" w:cs="TH SarabunPSK" w:hint="cs"/>
          <w:b/>
          <w:bCs/>
          <w:spacing w:val="-10"/>
          <w:sz w:val="72"/>
          <w:szCs w:val="72"/>
          <w:cs/>
        </w:rPr>
        <w:t>(ภาคผนวก ก)</w:t>
      </w:r>
    </w:p>
    <w:p w:rsidR="00794A09" w:rsidRPr="00676ACB" w:rsidRDefault="00794A09" w:rsidP="00794A09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76ACB"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  <w:r w:rsidRPr="00676ACB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แบบประเมินองค์ประกอบของการควบคุมภายใน</w:t>
      </w:r>
    </w:p>
    <w:p w:rsidR="00794A09" w:rsidRPr="00676ACB" w:rsidRDefault="00794A09" w:rsidP="00794A09">
      <w:pPr>
        <w:spacing w:before="240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676AC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แบบประเมินองค์ประกอบการควบคุมภายใน </w:t>
      </w:r>
      <w:r w:rsidRPr="00676ACB">
        <w:rPr>
          <w:rFonts w:ascii="TH SarabunPSK" w:hAnsi="TH SarabunPSK" w:cs="TH SarabunPSK"/>
          <w:sz w:val="32"/>
          <w:szCs w:val="32"/>
          <w:cs/>
        </w:rPr>
        <w:t>เป็นเครื่องมือสำหรับการบริหารการควบคุมภายในและการประเมินผลการควบคุมภายใน เพื่อช่วยให้ผู้บริหารและผู้ประเมินพิจารณาตัดสินได้ว่า ระบบการควบคุมภายในของหน่วยรับตรวจได้รับการออกแบบอย่างเหมาะสมและเพียงพอ หรือไม่ ควรปรับปรุงแก้ไขในจุดใด อย่างไร</w:t>
      </w:r>
    </w:p>
    <w:p w:rsidR="00794A09" w:rsidRPr="00676ACB" w:rsidRDefault="00794A09" w:rsidP="00794A09">
      <w:pPr>
        <w:spacing w:before="120"/>
        <w:ind w:firstLine="1077"/>
        <w:jc w:val="thaiDistribute"/>
        <w:rPr>
          <w:rFonts w:ascii="TH SarabunPSK" w:hAnsi="TH SarabunPSK" w:cs="TH SarabunPSK"/>
          <w:sz w:val="32"/>
          <w:szCs w:val="32"/>
        </w:rPr>
      </w:pPr>
      <w:r w:rsidRPr="00676ACB">
        <w:rPr>
          <w:rFonts w:ascii="TH SarabunPSK" w:hAnsi="TH SarabunPSK" w:cs="TH SarabunPSK"/>
          <w:sz w:val="32"/>
          <w:szCs w:val="32"/>
          <w:cs/>
        </w:rPr>
        <w:t xml:space="preserve">แบบประเมินฯ นี้แยกเป็น 5 </w:t>
      </w:r>
      <w:r w:rsidRPr="00676ACB">
        <w:rPr>
          <w:rFonts w:ascii="TH SarabunPSK" w:hAnsi="TH SarabunPSK" w:cs="TH SarabunPSK"/>
          <w:spacing w:val="-8"/>
          <w:sz w:val="32"/>
          <w:szCs w:val="32"/>
          <w:cs/>
        </w:rPr>
        <w:t xml:space="preserve">องค์ประกอบของการควบคุมภายใน ในแต่ละองค์ประกอบ ประกอบ ด้วยข้อความภายใต้หัวข้อหลักๆ </w:t>
      </w:r>
      <w:r w:rsidRPr="00676ACB">
        <w:rPr>
          <w:rFonts w:ascii="TH SarabunPSK" w:hAnsi="TH SarabunPSK" w:cs="TH SarabunPSK"/>
          <w:sz w:val="32"/>
          <w:szCs w:val="32"/>
          <w:cs/>
        </w:rPr>
        <w:t xml:space="preserve">และหัวข้อย่อยที่เกี่ยวเนื่องกับหัวข้อหลัก </w:t>
      </w:r>
      <w:r w:rsidRPr="00676ACB">
        <w:rPr>
          <w:rFonts w:ascii="TH SarabunPSK" w:hAnsi="TH SarabunPSK" w:cs="TH SarabunPSK"/>
          <w:b/>
          <w:bCs/>
          <w:sz w:val="32"/>
          <w:szCs w:val="32"/>
          <w:cs/>
        </w:rPr>
        <w:t>ผู้ใช้หรือผู้ประเมินอาจปรับปรุงแก้ไขเพิ่มเติมข้อความตามความเหมาะสม</w:t>
      </w:r>
      <w:r w:rsidRPr="00676ACB">
        <w:rPr>
          <w:rFonts w:ascii="TH SarabunPSK" w:hAnsi="TH SarabunPSK" w:cs="TH SarabunPSK"/>
          <w:sz w:val="32"/>
          <w:szCs w:val="32"/>
          <w:cs/>
        </w:rPr>
        <w:t xml:space="preserve"> ช่องว่างใต้หัวข้อ </w:t>
      </w:r>
      <w:r w:rsidRPr="00676ACB">
        <w:rPr>
          <w:rFonts w:ascii="TH SarabunPSK" w:hAnsi="TH SarabunPSK" w:cs="TH SarabunPSK"/>
          <w:sz w:val="32"/>
          <w:szCs w:val="32"/>
        </w:rPr>
        <w:t>“</w:t>
      </w:r>
      <w:r w:rsidRPr="00676ACB">
        <w:rPr>
          <w:rFonts w:ascii="TH SarabunPSK" w:hAnsi="TH SarabunPSK" w:cs="TH SarabunPSK"/>
          <w:sz w:val="32"/>
          <w:szCs w:val="32"/>
          <w:cs/>
        </w:rPr>
        <w:t>ความเห็น/คำอธิบาย</w:t>
      </w:r>
      <w:r w:rsidRPr="00676ACB">
        <w:rPr>
          <w:rFonts w:ascii="TH SarabunPSK" w:hAnsi="TH SarabunPSK" w:cs="TH SarabunPSK"/>
          <w:sz w:val="32"/>
          <w:szCs w:val="32"/>
        </w:rPr>
        <w:t>”</w:t>
      </w:r>
      <w:r w:rsidRPr="00676ACB">
        <w:rPr>
          <w:rFonts w:ascii="TH SarabunPSK" w:hAnsi="TH SarabunPSK" w:cs="TH SarabunPSK"/>
          <w:sz w:val="32"/>
          <w:szCs w:val="32"/>
          <w:cs/>
        </w:rPr>
        <w:t xml:space="preserve"> ใช้สำหรับจดบันทึกข้อคิดเห็นหรือคำอธิบายในหัวข้อนั้นๆ</w:t>
      </w:r>
    </w:p>
    <w:p w:rsidR="00794A09" w:rsidRPr="00676ACB" w:rsidRDefault="00794A09" w:rsidP="00794A09">
      <w:pPr>
        <w:spacing w:before="120"/>
        <w:ind w:firstLine="1077"/>
        <w:jc w:val="thaiDistribute"/>
        <w:rPr>
          <w:rFonts w:ascii="TH SarabunPSK" w:hAnsi="TH SarabunPSK" w:cs="TH SarabunPSK"/>
          <w:sz w:val="32"/>
          <w:szCs w:val="32"/>
        </w:rPr>
      </w:pPr>
      <w:r w:rsidRPr="00676ACB">
        <w:rPr>
          <w:rFonts w:ascii="TH SarabunPSK" w:hAnsi="TH SarabunPSK" w:cs="TH SarabunPSK"/>
          <w:sz w:val="32"/>
          <w:szCs w:val="32"/>
          <w:cs/>
        </w:rPr>
        <w:t xml:space="preserve">ข้อคิดเห็นหรือคำอธิบายจะไม่เป็นลักษณะ </w:t>
      </w:r>
      <w:r w:rsidRPr="00676ACB">
        <w:rPr>
          <w:rFonts w:ascii="TH SarabunPSK" w:hAnsi="TH SarabunPSK" w:cs="TH SarabunPSK"/>
          <w:sz w:val="32"/>
          <w:szCs w:val="32"/>
        </w:rPr>
        <w:t>“</w:t>
      </w:r>
      <w:r w:rsidRPr="00676ACB">
        <w:rPr>
          <w:rFonts w:ascii="TH SarabunPSK" w:hAnsi="TH SarabunPSK" w:cs="TH SarabunPSK"/>
          <w:sz w:val="32"/>
          <w:szCs w:val="32"/>
          <w:cs/>
        </w:rPr>
        <w:t>ใช่</w:t>
      </w:r>
      <w:r w:rsidRPr="00676ACB">
        <w:rPr>
          <w:rFonts w:ascii="TH SarabunPSK" w:hAnsi="TH SarabunPSK" w:cs="TH SarabunPSK"/>
          <w:sz w:val="32"/>
          <w:szCs w:val="32"/>
        </w:rPr>
        <w:t>”</w:t>
      </w:r>
      <w:r w:rsidRPr="00676ACB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Pr="00676ACB">
        <w:rPr>
          <w:rFonts w:ascii="TH SarabunPSK" w:hAnsi="TH SarabunPSK" w:cs="TH SarabunPSK"/>
          <w:sz w:val="32"/>
          <w:szCs w:val="32"/>
        </w:rPr>
        <w:t>“</w:t>
      </w:r>
      <w:r w:rsidRPr="00676ACB">
        <w:rPr>
          <w:rFonts w:ascii="TH SarabunPSK" w:hAnsi="TH SarabunPSK" w:cs="TH SarabunPSK"/>
          <w:sz w:val="32"/>
          <w:szCs w:val="32"/>
          <w:cs/>
        </w:rPr>
        <w:t>ไม่ใช่</w:t>
      </w:r>
      <w:r w:rsidRPr="00676ACB">
        <w:rPr>
          <w:rFonts w:ascii="TH SarabunPSK" w:hAnsi="TH SarabunPSK" w:cs="TH SarabunPSK"/>
          <w:sz w:val="32"/>
          <w:szCs w:val="32"/>
        </w:rPr>
        <w:t>”</w:t>
      </w:r>
      <w:r w:rsidRPr="00676ACB">
        <w:rPr>
          <w:rFonts w:ascii="TH SarabunPSK" w:hAnsi="TH SarabunPSK" w:cs="TH SarabunPSK"/>
          <w:sz w:val="32"/>
          <w:szCs w:val="32"/>
          <w:cs/>
        </w:rPr>
        <w:t xml:space="preserve"> แต่จะสรุปรวมว่าหน่วยงานให้ความสำคัญหรือปฏิบัติอย่างไรในเรื่องนั้นๆ ซึ่งจะช่วยให้ได้ข้อสรุปเกี่ยวกับการควบคุมภายในของแต่ละองค์ประกอบของการควบคุมภ</w:t>
      </w:r>
      <w:r w:rsidR="005F0EDC">
        <w:rPr>
          <w:rFonts w:ascii="TH SarabunPSK" w:hAnsi="TH SarabunPSK" w:cs="TH SarabunPSK"/>
          <w:spacing w:val="2"/>
          <w:sz w:val="32"/>
          <w:szCs w:val="32"/>
          <w:cs/>
        </w:rPr>
        <w:t>ายใน</w:t>
      </w:r>
      <w:r w:rsidRPr="00676ACB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676ACB">
        <w:rPr>
          <w:rFonts w:ascii="TH SarabunPSK" w:hAnsi="TH SarabunPSK" w:cs="TH SarabunPSK"/>
          <w:spacing w:val="12"/>
          <w:sz w:val="32"/>
          <w:szCs w:val="32"/>
          <w:cs/>
        </w:rPr>
        <w:t>ส่วนที่ว่างตอนท้ายของแต่ละองค์ประกอบการควบคุมภายใน</w:t>
      </w:r>
      <w:r w:rsidRPr="00676ACB">
        <w:rPr>
          <w:rFonts w:ascii="TH SarabunPSK" w:hAnsi="TH SarabunPSK" w:cs="TH SarabunPSK"/>
          <w:spacing w:val="2"/>
          <w:sz w:val="32"/>
          <w:szCs w:val="32"/>
          <w:cs/>
        </w:rPr>
        <w:t>ใ</w:t>
      </w:r>
      <w:r w:rsidRPr="00676ACB">
        <w:rPr>
          <w:rFonts w:ascii="TH SarabunPSK" w:hAnsi="TH SarabunPSK" w:cs="TH SarabunPSK"/>
          <w:sz w:val="32"/>
          <w:szCs w:val="32"/>
          <w:cs/>
        </w:rPr>
        <w:t>ช้สำหรับบันทึกผลการประเมินโดยทั่วไป และระบุวิธีการที่ควรปฏิบัติ หรือควรพิจารณาองค์ประกอบนั้นๆ และช่องว่างตอนท้ายสุดของแบบประเมินใช้สรุปผลการประเมินการควบคุมภายในโดยรวม</w:t>
      </w:r>
    </w:p>
    <w:p w:rsidR="00794A09" w:rsidRPr="00676ACB" w:rsidRDefault="00794A09" w:rsidP="00794A09">
      <w:pPr>
        <w:spacing w:before="120"/>
        <w:ind w:firstLine="1077"/>
        <w:jc w:val="thaiDistribute"/>
        <w:rPr>
          <w:rFonts w:ascii="TH SarabunPSK" w:hAnsi="TH SarabunPSK" w:cs="TH SarabunPSK"/>
          <w:sz w:val="32"/>
          <w:szCs w:val="32"/>
        </w:rPr>
      </w:pPr>
      <w:r w:rsidRPr="00676ACB">
        <w:rPr>
          <w:rFonts w:ascii="TH SarabunPSK" w:hAnsi="TH SarabunPSK" w:cs="TH SarabunPSK"/>
          <w:sz w:val="32"/>
          <w:szCs w:val="32"/>
          <w:cs/>
        </w:rPr>
        <w:t>ในการพิจารณาให้ข้อสรุปผลการประเมินแต่ละองค์ประกอบของการควบคุมภายใน ผู้ประเมินควรใช้วิจารณญาณว่า</w:t>
      </w:r>
    </w:p>
    <w:p w:rsidR="00794A09" w:rsidRPr="00676ACB" w:rsidRDefault="00794A09" w:rsidP="00794A09">
      <w:pPr>
        <w:numPr>
          <w:ilvl w:val="0"/>
          <w:numId w:val="1"/>
        </w:numPr>
        <w:tabs>
          <w:tab w:val="clear" w:pos="1800"/>
          <w:tab w:val="left" w:pos="1276"/>
        </w:tabs>
        <w:spacing w:after="0" w:line="240" w:lineRule="auto"/>
        <w:ind w:left="0" w:firstLine="1077"/>
        <w:jc w:val="thaiDistribute"/>
        <w:rPr>
          <w:rFonts w:ascii="TH SarabunPSK" w:hAnsi="TH SarabunPSK" w:cs="TH SarabunPSK"/>
          <w:sz w:val="32"/>
          <w:szCs w:val="32"/>
        </w:rPr>
      </w:pPr>
      <w:r w:rsidRPr="00676ACB">
        <w:rPr>
          <w:rFonts w:ascii="TH SarabunPSK" w:hAnsi="TH SarabunPSK" w:cs="TH SarabunPSK"/>
          <w:sz w:val="32"/>
          <w:szCs w:val="32"/>
          <w:cs/>
        </w:rPr>
        <w:t>ข้อความใต้ข้อต่างๆ ในแบบประเมิน</w:t>
      </w:r>
      <w:r w:rsidRPr="00676ACB">
        <w:rPr>
          <w:rFonts w:ascii="TH SarabunPSK" w:hAnsi="TH SarabunPSK" w:cs="TH SarabunPSK"/>
          <w:sz w:val="32"/>
          <w:szCs w:val="32"/>
        </w:rPr>
        <w:t xml:space="preserve"> </w:t>
      </w:r>
      <w:r w:rsidRPr="00676ACB">
        <w:rPr>
          <w:rFonts w:ascii="TH SarabunPSK" w:hAnsi="TH SarabunPSK" w:cs="TH SarabunPSK"/>
          <w:sz w:val="32"/>
          <w:szCs w:val="32"/>
          <w:cs/>
        </w:rPr>
        <w:t>เหมาะสมที่จะนำไปประยุกต์ใช้กับเหตุการณ์ต่างๆ ในองค์กรหรือไม่ ถ้าไม่เหมาะสม</w:t>
      </w:r>
      <w:r w:rsidRPr="00676ACB">
        <w:rPr>
          <w:rFonts w:ascii="TH SarabunPSK" w:hAnsi="TH SarabunPSK" w:cs="TH SarabunPSK"/>
          <w:sz w:val="32"/>
          <w:szCs w:val="32"/>
        </w:rPr>
        <w:t xml:space="preserve"> </w:t>
      </w:r>
      <w:r w:rsidRPr="00676ACB">
        <w:rPr>
          <w:rFonts w:ascii="TH SarabunPSK" w:hAnsi="TH SarabunPSK" w:cs="TH SarabunPSK"/>
          <w:sz w:val="32"/>
          <w:szCs w:val="32"/>
          <w:cs/>
        </w:rPr>
        <w:t>ควรปรับปรุงแก้ไขเนื้อหาแบบประเมิน ในหัวข้อย่อยนั้นๆ ก่อน</w:t>
      </w:r>
    </w:p>
    <w:p w:rsidR="00794A09" w:rsidRPr="00676ACB" w:rsidRDefault="00794A09" w:rsidP="00794A09">
      <w:pPr>
        <w:numPr>
          <w:ilvl w:val="0"/>
          <w:numId w:val="1"/>
        </w:numPr>
        <w:tabs>
          <w:tab w:val="clear" w:pos="1800"/>
          <w:tab w:val="left" w:pos="1276"/>
        </w:tabs>
        <w:spacing w:after="0" w:line="240" w:lineRule="auto"/>
        <w:ind w:left="0" w:firstLine="1077"/>
        <w:jc w:val="thaiDistribute"/>
        <w:rPr>
          <w:rFonts w:ascii="TH SarabunPSK" w:hAnsi="TH SarabunPSK" w:cs="TH SarabunPSK"/>
          <w:sz w:val="32"/>
          <w:szCs w:val="32"/>
        </w:rPr>
      </w:pPr>
      <w:r w:rsidRPr="00676ACB">
        <w:rPr>
          <w:rFonts w:ascii="TH SarabunPSK" w:hAnsi="TH SarabunPSK" w:cs="TH SarabunPSK"/>
          <w:sz w:val="32"/>
          <w:szCs w:val="32"/>
          <w:cs/>
        </w:rPr>
        <w:t>หน่วยที่ได้รับการประเมินมีการปฏิบัติตามที่ระบุ หรือไม่ อย่างไร</w:t>
      </w:r>
    </w:p>
    <w:p w:rsidR="00794A09" w:rsidRPr="00676ACB" w:rsidRDefault="00794A09" w:rsidP="00794A09">
      <w:pPr>
        <w:numPr>
          <w:ilvl w:val="0"/>
          <w:numId w:val="1"/>
        </w:numPr>
        <w:tabs>
          <w:tab w:val="clear" w:pos="1800"/>
          <w:tab w:val="left" w:pos="1276"/>
        </w:tabs>
        <w:spacing w:after="0" w:line="240" w:lineRule="auto"/>
        <w:ind w:left="0" w:firstLine="1077"/>
        <w:jc w:val="thaiDistribute"/>
        <w:rPr>
          <w:rFonts w:ascii="TH SarabunPSK" w:hAnsi="TH SarabunPSK" w:cs="TH SarabunPSK"/>
          <w:sz w:val="32"/>
          <w:szCs w:val="32"/>
        </w:rPr>
      </w:pPr>
      <w:r w:rsidRPr="00676ACB">
        <w:rPr>
          <w:rFonts w:ascii="TH SarabunPSK" w:hAnsi="TH SarabunPSK" w:cs="TH SarabunPSK"/>
          <w:sz w:val="32"/>
          <w:szCs w:val="32"/>
          <w:cs/>
        </w:rPr>
        <w:t>การปฏิบัติจริงมีจุดอ่อนของการควบคุมภายใน หรือไม่ อย่างไร</w:t>
      </w:r>
    </w:p>
    <w:p w:rsidR="00794A09" w:rsidRPr="00676ACB" w:rsidRDefault="00794A09" w:rsidP="00794A09">
      <w:pPr>
        <w:numPr>
          <w:ilvl w:val="0"/>
          <w:numId w:val="1"/>
        </w:numPr>
        <w:tabs>
          <w:tab w:val="clear" w:pos="1800"/>
          <w:tab w:val="left" w:pos="1276"/>
        </w:tabs>
        <w:spacing w:after="0" w:line="240" w:lineRule="auto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676ACB">
        <w:rPr>
          <w:rFonts w:ascii="TH SarabunPSK" w:hAnsi="TH SarabunPSK" w:cs="TH SarabunPSK"/>
          <w:sz w:val="32"/>
          <w:szCs w:val="32"/>
          <w:cs/>
        </w:rPr>
        <w:t>การปฏิบัติจริงมีผลกระทบต่อการบรรลุวัตถุประสงค์ หรือไม่ อย่างไร</w:t>
      </w:r>
    </w:p>
    <w:p w:rsidR="00794A09" w:rsidRPr="00676ACB" w:rsidRDefault="00794A09" w:rsidP="00794A09">
      <w:pPr>
        <w:tabs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94A09" w:rsidRPr="00676ACB" w:rsidRDefault="00794A09" w:rsidP="00794A0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94A09" w:rsidRPr="00676ACB" w:rsidRDefault="00794A09" w:rsidP="00794A09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3118"/>
      </w:tblGrid>
      <w:tr w:rsidR="00794A09" w:rsidRPr="00676ACB" w:rsidTr="00F038C0">
        <w:trPr>
          <w:tblHeader/>
        </w:trPr>
        <w:tc>
          <w:tcPr>
            <w:tcW w:w="6062" w:type="dxa"/>
            <w:shd w:val="clear" w:color="auto" w:fill="D9D9D9" w:themeFill="background1" w:themeFillShade="D9"/>
            <w:vAlign w:val="center"/>
          </w:tcPr>
          <w:p w:rsidR="00794A09" w:rsidRPr="00676ACB" w:rsidRDefault="00794A09" w:rsidP="00676ACB">
            <w:pPr>
              <w:pageBreakBefore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6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จุดที่ควรประเมิน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794A09" w:rsidRPr="00676ACB" w:rsidRDefault="00794A09" w:rsidP="00676ACB">
            <w:pPr>
              <w:pageBreakBefore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 / คำอธิบาย</w:t>
            </w:r>
          </w:p>
        </w:tc>
      </w:tr>
      <w:tr w:rsidR="00794A09" w:rsidRPr="00676ACB" w:rsidTr="00567BA8">
        <w:tc>
          <w:tcPr>
            <w:tcW w:w="6062" w:type="dxa"/>
          </w:tcPr>
          <w:p w:rsidR="00794A09" w:rsidRPr="00676ACB" w:rsidRDefault="00794A09" w:rsidP="00676AC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420" w:lineRule="exact"/>
              <w:ind w:left="36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สภาพแวดล้อมของการควบคุม</w:t>
            </w:r>
          </w:p>
          <w:p w:rsidR="00794A09" w:rsidRPr="00676ACB" w:rsidRDefault="00794A09" w:rsidP="00567BA8">
            <w:pPr>
              <w:spacing w:line="420" w:lineRule="exact"/>
              <w:ind w:firstLine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ผู้ประเมินควรพิจารณาแต่ละปัจจัยที่มีผลกระทบต่อสภาพแวดล้อมการควบคุมเพื่อพิจารณาว่า หน่วยรับตรวจ มีสภาพแวดล้อมการควบคุมที่ดี หรือไม่ </w:t>
            </w:r>
          </w:p>
          <w:p w:rsidR="00794A09" w:rsidRPr="00436050" w:rsidRDefault="00794A09" w:rsidP="00160F84">
            <w:pPr>
              <w:spacing w:after="0" w:line="420" w:lineRule="exact"/>
              <w:ind w:firstLine="360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43605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1.1 ปรัชญาและรูปแบบการทำงานของผู้บริหาร</w:t>
            </w:r>
          </w:p>
          <w:p w:rsidR="00794A09" w:rsidRPr="00676ACB" w:rsidRDefault="00794A09" w:rsidP="00794A09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มีทัศนคติที่ดีและสนับสนุนการปฏิบัติหน้าที่ภายในองค์กร  รวมทั้งการติดตามผล การตรวจสอบและการประเมินผล ทั้งจากการตรวจสอบภายในและการตรวจสอบภายนอก </w:t>
            </w:r>
          </w:p>
          <w:p w:rsidR="00794A09" w:rsidRPr="00676ACB" w:rsidRDefault="00794A09" w:rsidP="00794A09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มีทัศนคติที่เหมาะสมต่อการรายงานทางการเงิน งบประมาณ และการดำเนินงาน</w:t>
            </w:r>
          </w:p>
          <w:p w:rsidR="00794A09" w:rsidRPr="00676ACB" w:rsidRDefault="00794A09" w:rsidP="00794A09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มีทัศนคติและการปฏิบัติที่เหมาะสมต่อการกระจายอำนาจ</w:t>
            </w:r>
          </w:p>
          <w:p w:rsidR="00794A09" w:rsidRPr="00676ACB" w:rsidRDefault="00794A09" w:rsidP="00794A09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มีทัศนคติที่เหมาะสมในการจัดการความเสี่ยงจากการวิเคราะห์ความเสี่ยงที่เกี่ยวข้องอย่างรอบคอบ และการพิจารณาวิธีการลดหรือป้องกันความเสี่ยง </w:t>
            </w:r>
          </w:p>
          <w:p w:rsidR="00794A09" w:rsidRPr="00676ACB" w:rsidRDefault="00794A09" w:rsidP="00794A09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มีความมุ่งมั่นที่จะใช้การบริหารแบบมุ่งผลสัมฤทธิ์ของงาน (</w:t>
            </w:r>
            <w:r w:rsidRPr="00676ACB">
              <w:rPr>
                <w:rFonts w:ascii="TH SarabunPSK" w:hAnsi="TH SarabunPSK" w:cs="TH SarabunPSK"/>
                <w:sz w:val="32"/>
                <w:szCs w:val="32"/>
              </w:rPr>
              <w:t>Performance – Based Management)</w:t>
            </w:r>
          </w:p>
          <w:p w:rsidR="00794A09" w:rsidRPr="00436050" w:rsidRDefault="00794A09" w:rsidP="00160F84">
            <w:pPr>
              <w:spacing w:after="0" w:line="420" w:lineRule="exact"/>
              <w:ind w:firstLine="360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43605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1.2 ความซื่อสัตย์และจริยธรรม</w:t>
            </w:r>
          </w:p>
          <w:p w:rsidR="00794A09" w:rsidRPr="00676ACB" w:rsidRDefault="00794A09" w:rsidP="00794A09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มีข้อกำหนดด้านจริยธรรมและบทลงโทษเป็นลายลักษณ์อักษร และเวียนให้พนักงานทุกคนลงนามรับทราบเป็นครั้งคราว</w:t>
            </w:r>
          </w:p>
          <w:p w:rsidR="00794A09" w:rsidRPr="00676ACB" w:rsidRDefault="00794A09" w:rsidP="00794A09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พนักงานทราบและเข้าใจลักษณะของพฤติกรรมที่ยอมรับและไม่ยอมรับและบทลงโทษตามข้อกำหนดด้านจริยธรรม และแนวทางการปฏิบัติที่ถูกต้อง</w:t>
            </w:r>
          </w:p>
          <w:p w:rsidR="00794A09" w:rsidRPr="00676ACB" w:rsidRDefault="00794A09" w:rsidP="00794A09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ฝ่ายบริหารส่งเสริมและสนับสนุนวัฒนธรรมองค์กรที่มุ่ง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เน้นความสำคัญของความซื่อสัตย์และจริยธรรม</w:t>
            </w:r>
          </w:p>
          <w:p w:rsidR="00794A09" w:rsidRPr="00676ACB" w:rsidRDefault="00794A09" w:rsidP="00794A09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ฝ่ายบริหารมีการดำเนินการตามควรแก่กรณี </w:t>
            </w:r>
            <w:r w:rsidRPr="00676ACB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เมื่อไม่มีการปฏิบัติตามนโยบาย วิธีปฏิบัติ หรือระเบียบ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</w:t>
            </w:r>
          </w:p>
          <w:p w:rsidR="00794A09" w:rsidRDefault="00794A09" w:rsidP="00794A09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ฝ่ายบริหารกำหนดเป้าหมายการดำเนินงานที่เป็นไปได้ และไม่สร้างความกดดันให้แก่พนักงานในการปฏิบัติงานให้บรรลุตามเป้าหมายที่เป็นไปไม่ได้</w:t>
            </w:r>
          </w:p>
          <w:p w:rsidR="00160F84" w:rsidRPr="00676ACB" w:rsidRDefault="00160F84" w:rsidP="00160F84">
            <w:pPr>
              <w:spacing w:after="0" w:line="420" w:lineRule="exact"/>
              <w:ind w:left="10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4A09" w:rsidRPr="00676ACB" w:rsidRDefault="00794A09" w:rsidP="00794A09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400" w:lineRule="exact"/>
              <w:ind w:left="10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ฝ่ายบริหารกำหนดสิ่งจูงใจที่ยุติธรรมและจำเป็นเพื่อให้มั่นใจว่าพนักงานจะมีความซื่อสัตย์และถือปฏิบัติตามจริยธรรม</w:t>
            </w:r>
            <w:r w:rsidRPr="00676A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94A09" w:rsidRPr="00676ACB" w:rsidRDefault="00794A09" w:rsidP="00794A09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line="400" w:lineRule="exact"/>
              <w:ind w:left="10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่ายบริหารดำเนินการโดยเร่งด่วนเมื่อมีสัญญาณแจ้งว่าอาจมีปัญหาเรื่องความซื่อสัตย์และจริยธรรมของพนักงานเกิดขึ้น </w:t>
            </w:r>
          </w:p>
          <w:p w:rsidR="00794A09" w:rsidRPr="00436050" w:rsidRDefault="00794A09" w:rsidP="00160F84">
            <w:pPr>
              <w:spacing w:after="0" w:line="420" w:lineRule="exact"/>
              <w:ind w:left="720" w:hanging="357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43605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1.3 ความรู้ ทักษะและความสามารถของบุคลากร</w:t>
            </w:r>
          </w:p>
          <w:p w:rsidR="00794A09" w:rsidRPr="00676ACB" w:rsidRDefault="00794A09" w:rsidP="00794A09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มีการกำหนดระดับความรู้ ทักษะและความสามารถ</w:t>
            </w:r>
          </w:p>
          <w:p w:rsidR="00794A09" w:rsidRPr="00676ACB" w:rsidRDefault="00794A09" w:rsidP="00794A09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มีการจัดทำเอกสารคำบรรยายคุณลักษณะงานของแต่ละตำแหน่ง และเป็นปัจจุบัน </w:t>
            </w:r>
          </w:p>
          <w:p w:rsidR="00794A09" w:rsidRPr="00676ACB" w:rsidRDefault="00794A09" w:rsidP="00794A09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มีการระบุและแจ้งให้พนักงานทราบเกี่ยวกับความรู้ทักษะ และความสามารถที่ต้องการสำหรับการปฏิบัติงาน</w:t>
            </w:r>
          </w:p>
          <w:p w:rsidR="00794A09" w:rsidRPr="00676ACB" w:rsidRDefault="00794A09" w:rsidP="00794A09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มีแผนการฝึกอบรมตามความต้องการของพนักงานทั้งหมดอย่างเหมาะสม</w:t>
            </w:r>
          </w:p>
          <w:p w:rsidR="00794A09" w:rsidRPr="00676ACB" w:rsidRDefault="00794A09" w:rsidP="00794A09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line="420" w:lineRule="exact"/>
              <w:ind w:left="1080" w:hanging="3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การประเมินผลการปฏิบัติงานพิจารณาจากการประเมินปัจจัยที่มีผลต่อความสำเร็จของงาน และมีการระบุอย่างชัดเจนในส่วนพนักงานมีผลการปฏิบัติงานดี และส่วนที่ต้องมีการปรับปรุง</w:t>
            </w:r>
          </w:p>
          <w:p w:rsidR="00794A09" w:rsidRPr="00436050" w:rsidRDefault="00794A09" w:rsidP="00160F84">
            <w:pPr>
              <w:spacing w:after="0" w:line="420" w:lineRule="exact"/>
              <w:ind w:left="720" w:hanging="357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43605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1.4 โครงสร้างองค์กร </w:t>
            </w:r>
          </w:p>
          <w:p w:rsidR="00794A09" w:rsidRPr="00676ACB" w:rsidRDefault="00794A09" w:rsidP="00794A09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มีการจัดโครงสร้างและสายงาน  การบังคับบัญชาที่ชัดเจนและเหมาะสมกับขนาดและลักษณะการดำเนินงานของหน่วยรับตรวจ</w:t>
            </w:r>
          </w:p>
          <w:p w:rsidR="00794A09" w:rsidRPr="00676ACB" w:rsidRDefault="00794A09" w:rsidP="00794A09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มีการประเมินผลโครงสร้างเป็นครั้งคราวและปรับเปลี่ยนที่จำเป็นให้สอดคล้องกับสถานการณ์ที่มีการเปลี่ยนแปลง</w:t>
            </w:r>
          </w:p>
          <w:p w:rsidR="00794A09" w:rsidRDefault="00794A09" w:rsidP="00567BA8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line="420" w:lineRule="exact"/>
              <w:ind w:left="1080" w:hanging="3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มีการแสดงแผนภูมิการจัดองค์กรที่ถูกต้องและทันสมัยให้พนักงานทุกคนทราบ</w:t>
            </w:r>
          </w:p>
          <w:p w:rsidR="00676ACB" w:rsidRDefault="00676ACB" w:rsidP="00676ACB">
            <w:pPr>
              <w:spacing w:line="4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6ACB" w:rsidRDefault="00676ACB" w:rsidP="00676ACB">
            <w:pPr>
              <w:spacing w:line="4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6ACB" w:rsidRPr="00676ACB" w:rsidRDefault="00676ACB" w:rsidP="00676ACB">
            <w:pPr>
              <w:spacing w:line="4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4A09" w:rsidRPr="00436050" w:rsidRDefault="00794A09" w:rsidP="00160F84">
            <w:pPr>
              <w:spacing w:after="0" w:line="420" w:lineRule="exact"/>
              <w:ind w:left="720" w:hanging="357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43605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lastRenderedPageBreak/>
              <w:t>1.5 การมอบอำนาจและหน้าที่ความรับผิดชอบ</w:t>
            </w:r>
          </w:p>
          <w:p w:rsidR="00794A09" w:rsidRPr="00676ACB" w:rsidRDefault="00794A09" w:rsidP="00794A09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มีการมอบหมายอำนาจและหน้าที่ความรับผิดชอบให้กับบุคคลที่เหมาะสมและเป็นไปอย่างถูกต้อง และมีการแจ้งให้พนักงานทุกคนทราบ</w:t>
            </w:r>
          </w:p>
          <w:p w:rsidR="00794A09" w:rsidRPr="00676ACB" w:rsidRDefault="00794A09" w:rsidP="00794A09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line="420" w:lineRule="exact"/>
              <w:ind w:left="1080" w:hanging="3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ผู้บริหารมีวิธีการที่มีประสิทธิภาพในการติดตามผลการดำเนินงานที่มอบหมาย</w:t>
            </w:r>
          </w:p>
          <w:p w:rsidR="00794A09" w:rsidRPr="00436050" w:rsidRDefault="00794A09" w:rsidP="00160F84">
            <w:pPr>
              <w:spacing w:after="0" w:line="420" w:lineRule="exact"/>
              <w:ind w:left="720" w:hanging="357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43605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1.6 นโยบายวิธีบริหารด้านบุคลากร</w:t>
            </w:r>
          </w:p>
          <w:p w:rsidR="00794A09" w:rsidRPr="00676ACB" w:rsidRDefault="00794A09" w:rsidP="00794A09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มีการกำหนดมาตรฐานหรือข้อกำหนดในการว่าจ้างบุคลากรที่เหมาะสม โดยเน้นถึงการศึกษา ประสบการณ์ ความซื่อสัตย์และมีจริยธรรม</w:t>
            </w:r>
          </w:p>
          <w:p w:rsidR="00794A09" w:rsidRPr="00676ACB" w:rsidRDefault="00794A09" w:rsidP="00794A09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440" w:lineRule="exact"/>
              <w:ind w:left="1080" w:hanging="3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มีการจัดปฐมนิเทศให้กับพนักงานใหม่ และจัดฝึก  อบรมพนักงานทุกคนอย่างสม่ำเสมอและต่อเนื่อง</w:t>
            </w:r>
          </w:p>
          <w:p w:rsidR="00794A09" w:rsidRPr="00676ACB" w:rsidRDefault="00794A09" w:rsidP="00794A09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440" w:lineRule="exact"/>
              <w:ind w:left="1080" w:hanging="3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การเลื่อนตำแหน่งและอัตราเงินเดือน และการโยกย้ายขึ้นอยู่กับการประเมินผลการปฏิบัติงาน</w:t>
            </w:r>
          </w:p>
          <w:p w:rsidR="00794A09" w:rsidRPr="00676ACB" w:rsidRDefault="00794A09" w:rsidP="00794A09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440" w:lineRule="exact"/>
              <w:ind w:left="1080" w:hanging="3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การประเมินผลการปฏิบัติงานของพนักงานได้พิจารณารวมถึงความซื่อสัตย์และจริยธรรม</w:t>
            </w:r>
          </w:p>
          <w:p w:rsidR="00794A09" w:rsidRPr="00676ACB" w:rsidRDefault="00794A09" w:rsidP="00794A09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line="440" w:lineRule="exact"/>
              <w:ind w:left="10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มีการลงโทษทางวินัยและแก้ไขปัญหา เมื่อมีการไม่ปฏิบัติตามนโยบายหรือข้อกำหนดด้านจริยธรรม</w:t>
            </w:r>
          </w:p>
          <w:p w:rsidR="00794A09" w:rsidRPr="00436050" w:rsidRDefault="00794A09" w:rsidP="00160F84">
            <w:pPr>
              <w:spacing w:after="0" w:line="440" w:lineRule="exact"/>
              <w:ind w:left="720" w:hanging="360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43605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1.7</w:t>
            </w:r>
            <w:r w:rsidRPr="00436050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</w:t>
            </w:r>
            <w:r w:rsidRPr="0043605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กลไกการติดตามการตรวจสอบการปฏิบัติงาน</w:t>
            </w:r>
          </w:p>
          <w:p w:rsidR="00794A09" w:rsidRPr="00676ACB" w:rsidRDefault="00794A09" w:rsidP="00794A09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440" w:lineRule="exact"/>
              <w:ind w:left="10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มีคณะกรรมการตรวจสอบหรือคณะกรรมการตรวจสอบและประเมินผลภาคราชการ</w:t>
            </w:r>
            <w:r w:rsidRPr="00676A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และมีการกำกับดูแล การปฏิบัติงานภายในองค์กรให้เป็นไปตามระบบการควบคุมภายในที่กำหนดอย่างต่อเนื่องและสม่ำเสมอ</w:t>
            </w:r>
          </w:p>
          <w:p w:rsidR="00794A09" w:rsidRDefault="00794A09" w:rsidP="00567BA8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line="440" w:lineRule="exact"/>
              <w:ind w:left="10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มีผู้ตรวจสอบภายใน และมีการรายงานผลการตรวจสอบภายในต่อหัวหน้าส่วนราชการ</w:t>
            </w:r>
          </w:p>
          <w:p w:rsidR="00676ACB" w:rsidRDefault="00676ACB" w:rsidP="00676ACB">
            <w:pPr>
              <w:spacing w:line="4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6ACB" w:rsidRDefault="00676ACB" w:rsidP="00676ACB">
            <w:pPr>
              <w:spacing w:line="4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60F84" w:rsidRPr="00676ACB" w:rsidRDefault="00160F84" w:rsidP="00676ACB">
            <w:pPr>
              <w:spacing w:line="4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4A09" w:rsidRPr="00436050" w:rsidRDefault="00794A09" w:rsidP="00567BA8">
            <w:pPr>
              <w:spacing w:line="440" w:lineRule="exact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43605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lastRenderedPageBreak/>
              <w:t>1.8 อื่นๆ (โปรดระบุ)</w:t>
            </w:r>
          </w:p>
          <w:p w:rsidR="00794A09" w:rsidRPr="00676ACB" w:rsidRDefault="00794A09" w:rsidP="00676ACB">
            <w:pPr>
              <w:spacing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  <w:r w:rsidR="00676ACB">
              <w:rPr>
                <w:rFonts w:ascii="TH SarabunPSK" w:hAnsi="TH SarabunPSK" w:cs="TH SarabunPSK"/>
                <w:sz w:val="32"/>
                <w:szCs w:val="32"/>
              </w:rPr>
              <w:t>………………………………..</w:t>
            </w:r>
          </w:p>
          <w:p w:rsidR="00794A09" w:rsidRDefault="00676ACB" w:rsidP="00676ACB">
            <w:pPr>
              <w:spacing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…………………………………………………………………………………………...</w:t>
            </w:r>
          </w:p>
          <w:p w:rsidR="00676ACB" w:rsidRPr="00676ACB" w:rsidRDefault="00676ACB" w:rsidP="00676ACB">
            <w:pPr>
              <w:spacing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……………………………………………………………………………………………..</w:t>
            </w:r>
          </w:p>
          <w:p w:rsidR="00794A09" w:rsidRPr="00676ACB" w:rsidRDefault="00794A09" w:rsidP="00567BA8">
            <w:pPr>
              <w:spacing w:line="420" w:lineRule="exact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6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 / วิธีการที่ควรปฏิบัติ</w:t>
            </w:r>
          </w:p>
          <w:p w:rsidR="00676ACB" w:rsidRPr="00676ACB" w:rsidRDefault="00676ACB" w:rsidP="00676ACB">
            <w:pPr>
              <w:spacing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………………………………..</w:t>
            </w:r>
          </w:p>
          <w:p w:rsidR="00676ACB" w:rsidRDefault="00676ACB" w:rsidP="00676ACB">
            <w:pPr>
              <w:spacing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…………………………………………………………………………………………...</w:t>
            </w:r>
          </w:p>
          <w:p w:rsidR="00676ACB" w:rsidRPr="00676ACB" w:rsidRDefault="00676ACB" w:rsidP="00676ACB">
            <w:pPr>
              <w:spacing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……………………………………………………………………………………………..</w:t>
            </w:r>
          </w:p>
          <w:p w:rsidR="00794A09" w:rsidRPr="00676ACB" w:rsidRDefault="00794A09" w:rsidP="00567BA8">
            <w:pPr>
              <w:spacing w:line="420" w:lineRule="exact"/>
              <w:ind w:left="35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4A09" w:rsidRPr="00676ACB" w:rsidRDefault="00794A09" w:rsidP="00567BA8">
            <w:pPr>
              <w:tabs>
                <w:tab w:val="left" w:pos="2160"/>
              </w:tabs>
              <w:spacing w:line="420" w:lineRule="exact"/>
              <w:ind w:left="357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76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ชื่อผู้ประเมิน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76ACB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="00676ACB">
              <w:rPr>
                <w:rFonts w:ascii="TH SarabunPSK" w:hAnsi="TH SarabunPSK" w:cs="TH SarabunPSK"/>
                <w:sz w:val="32"/>
                <w:szCs w:val="32"/>
              </w:rPr>
              <w:t>……………..</w:t>
            </w:r>
            <w:r w:rsidRPr="00676ACB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  <w:p w:rsidR="00794A09" w:rsidRPr="00676ACB" w:rsidRDefault="00794A09" w:rsidP="00567BA8">
            <w:pPr>
              <w:tabs>
                <w:tab w:val="left" w:pos="2145"/>
              </w:tabs>
              <w:spacing w:line="420" w:lineRule="exact"/>
              <w:ind w:left="357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76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76ACB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="00676ACB">
              <w:rPr>
                <w:rFonts w:ascii="TH SarabunPSK" w:hAnsi="TH SarabunPSK" w:cs="TH SarabunPSK"/>
                <w:sz w:val="32"/>
                <w:szCs w:val="32"/>
              </w:rPr>
              <w:t>……………….</w:t>
            </w:r>
            <w:r w:rsidRPr="00676ACB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  <w:p w:rsidR="00794A09" w:rsidRPr="00676ACB" w:rsidRDefault="00794A09" w:rsidP="00567BA8">
            <w:pPr>
              <w:tabs>
                <w:tab w:val="left" w:pos="2160"/>
              </w:tabs>
              <w:spacing w:line="420" w:lineRule="exact"/>
              <w:ind w:left="357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76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</w:t>
            </w:r>
            <w:r w:rsidR="00676ACB"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........../.......</w:t>
            </w:r>
            <w:r w:rsidR="00676ACB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="00676ACB">
              <w:rPr>
                <w:rFonts w:ascii="TH SarabunPSK" w:hAnsi="TH SarabunPSK" w:cs="TH SarabunPSK"/>
                <w:sz w:val="32"/>
                <w:szCs w:val="32"/>
                <w:cs/>
              </w:rPr>
              <w:t>........./.....................</w:t>
            </w:r>
          </w:p>
          <w:p w:rsidR="00794A09" w:rsidRPr="00676ACB" w:rsidRDefault="00794A09" w:rsidP="00567BA8">
            <w:pPr>
              <w:tabs>
                <w:tab w:val="left" w:pos="2160"/>
              </w:tabs>
              <w:spacing w:line="420" w:lineRule="exact"/>
              <w:ind w:left="35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4A09" w:rsidRPr="00676ACB" w:rsidRDefault="00794A09" w:rsidP="00567BA8">
            <w:pPr>
              <w:tabs>
                <w:tab w:val="left" w:pos="2160"/>
              </w:tabs>
              <w:spacing w:line="420" w:lineRule="exact"/>
              <w:ind w:left="35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4A09" w:rsidRPr="00676ACB" w:rsidRDefault="00794A09" w:rsidP="00567BA8">
            <w:pPr>
              <w:tabs>
                <w:tab w:val="left" w:pos="2160"/>
              </w:tabs>
              <w:spacing w:line="420" w:lineRule="exact"/>
              <w:ind w:left="35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4A09" w:rsidRPr="00676ACB" w:rsidRDefault="00794A09" w:rsidP="00567BA8">
            <w:pPr>
              <w:tabs>
                <w:tab w:val="left" w:pos="2160"/>
              </w:tabs>
              <w:spacing w:line="420" w:lineRule="exact"/>
              <w:ind w:left="35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4A09" w:rsidRPr="00676ACB" w:rsidRDefault="00794A09" w:rsidP="00567BA8">
            <w:pPr>
              <w:tabs>
                <w:tab w:val="left" w:pos="2160"/>
              </w:tabs>
              <w:spacing w:line="420" w:lineRule="exact"/>
              <w:ind w:left="35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4A09" w:rsidRPr="00676ACB" w:rsidRDefault="00794A09" w:rsidP="00567BA8">
            <w:pPr>
              <w:tabs>
                <w:tab w:val="left" w:pos="2160"/>
              </w:tabs>
              <w:spacing w:line="420" w:lineRule="exact"/>
              <w:ind w:left="35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4A09" w:rsidRPr="00676ACB" w:rsidRDefault="00794A09" w:rsidP="00567BA8">
            <w:pPr>
              <w:tabs>
                <w:tab w:val="left" w:pos="2160"/>
              </w:tabs>
              <w:spacing w:line="420" w:lineRule="exact"/>
              <w:ind w:left="35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4A09" w:rsidRPr="00676ACB" w:rsidRDefault="00794A09" w:rsidP="00567BA8">
            <w:pPr>
              <w:tabs>
                <w:tab w:val="left" w:pos="2160"/>
              </w:tabs>
              <w:spacing w:line="420" w:lineRule="exact"/>
              <w:ind w:left="35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4A09" w:rsidRDefault="00794A09" w:rsidP="00567BA8">
            <w:pPr>
              <w:tabs>
                <w:tab w:val="left" w:pos="2160"/>
              </w:tabs>
              <w:spacing w:line="420" w:lineRule="exact"/>
              <w:ind w:left="35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38C0" w:rsidRPr="00676ACB" w:rsidRDefault="00F038C0" w:rsidP="00567BA8">
            <w:pPr>
              <w:tabs>
                <w:tab w:val="left" w:pos="2160"/>
              </w:tabs>
              <w:spacing w:line="420" w:lineRule="exact"/>
              <w:ind w:left="35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794A09" w:rsidRPr="00676ACB" w:rsidRDefault="00794A09" w:rsidP="00794A09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การประเมินความเสี่ยง</w:t>
            </w:r>
          </w:p>
          <w:p w:rsidR="00794A09" w:rsidRPr="00676ACB" w:rsidRDefault="00794A09" w:rsidP="00F038C0">
            <w:pPr>
              <w:spacing w:after="0"/>
              <w:ind w:firstLine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ก่อนการประเมินความเสี่ยงจะต้องสร้างความชัดเจนเกี่ยวกับวัตถุประสงค์การดำเนินงานทั้งในระด</w:t>
            </w:r>
            <w:r w:rsidR="00F038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ับหน่วยรับตรวจ 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และระดับกิจกรรม (เช่น แผนงาน หรืองานที่ได้รับมอบหมาย)</w:t>
            </w:r>
          </w:p>
          <w:p w:rsidR="00794A09" w:rsidRPr="00676ACB" w:rsidRDefault="00794A09" w:rsidP="00567BA8">
            <w:pPr>
              <w:ind w:firstLine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วัตถุประสงค์ของการประเมินองค์ประกอบการควบคุมภายในนี้ เพื่อทราบกระบวนการระบุความเสี่ยง การวิเคราะห์ และการบริหารความเสี่ยงว่า เหมาะสม เพียงพอ หรือไม่ </w:t>
            </w:r>
          </w:p>
          <w:p w:rsidR="00794A09" w:rsidRPr="00436050" w:rsidRDefault="00436050" w:rsidP="00F64B9B">
            <w:pPr>
              <w:spacing w:before="120" w:after="0"/>
              <w:ind w:firstLine="360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2.1</w:t>
            </w:r>
            <w:r w:rsidR="00794A09" w:rsidRPr="0043605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วัตถุประสงค์ระดับหน่วยรับตรวจ</w:t>
            </w:r>
          </w:p>
          <w:p w:rsidR="00794A09" w:rsidRPr="00676ACB" w:rsidRDefault="00794A09" w:rsidP="00794A09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มีการกำหนดวัตถุประสงค์และเป้าหมายการดำเนินงานของหน่วยงานอย่างชัดเจนและวัดผลได้</w:t>
            </w:r>
          </w:p>
          <w:p w:rsidR="00794A09" w:rsidRPr="00676ACB" w:rsidRDefault="00794A09" w:rsidP="00794A09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line="240" w:lineRule="auto"/>
              <w:ind w:left="10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มีการเผยแพร่และชี้แจงให้บุคลากรทุกระดับทราบและเข้าใจตรงกัน</w:t>
            </w:r>
          </w:p>
          <w:p w:rsidR="00794A09" w:rsidRPr="00436050" w:rsidRDefault="00794A09" w:rsidP="00F64B9B">
            <w:pPr>
              <w:spacing w:before="120" w:after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43605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2.2 วัตถุประสงค์ระดับกิจกรรม</w:t>
            </w:r>
          </w:p>
          <w:p w:rsidR="00794A09" w:rsidRPr="00676ACB" w:rsidRDefault="00794A09" w:rsidP="00794A09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มีการกำหนดวัตถุประสงค์ของการดำเนินงานในระดับกิจกรรม และวัตถุประสงค์นี้สอดคล้องและสนับสนุนวัตถุประสงค์ระดับหน่วยรับตรวจ</w:t>
            </w:r>
          </w:p>
          <w:p w:rsidR="00794A09" w:rsidRPr="00676ACB" w:rsidRDefault="00794A09" w:rsidP="00794A09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วัตถุประสงค์ระดับกิจกรรมชัดเจน ปฏิบัติได้ และวัดผลได้</w:t>
            </w:r>
          </w:p>
          <w:p w:rsidR="00794A09" w:rsidRPr="00676ACB" w:rsidRDefault="00794A09" w:rsidP="00794A09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line="240" w:lineRule="auto"/>
              <w:ind w:left="10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บุคลากรทุกคนที่เกี่ยวข้องมีส่วนร่วมในการกำหนดและให้การยอมรับ</w:t>
            </w:r>
          </w:p>
          <w:p w:rsidR="00794A09" w:rsidRPr="00436050" w:rsidRDefault="00794A09" w:rsidP="00F64B9B">
            <w:pPr>
              <w:spacing w:before="120" w:after="0"/>
              <w:ind w:left="901" w:hanging="544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43605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2.3 การระบุปัจจัยเสี่ยง</w:t>
            </w:r>
          </w:p>
          <w:p w:rsidR="00794A09" w:rsidRPr="00676ACB" w:rsidRDefault="00794A09" w:rsidP="00794A09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ผู้บริหารทุกระดับมีส่วนร่วมในการระบุและประเมินความเสี่ยง </w:t>
            </w:r>
          </w:p>
          <w:p w:rsidR="00794A09" w:rsidRPr="00676ACB" w:rsidRDefault="00794A09" w:rsidP="00794A09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line="240" w:lineRule="auto"/>
              <w:ind w:left="10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มีการระบุและประเมินความเสี่ยงที่อาจเกิดขึ้นจากปัจจัยภายในและภายนอก  เช่น การปรับลดบุคลากร การใช้เทคโนโลยีสมัยใหม่ การเกิดภัยธรรมชาติ  การเปลี่ยนแปลงทางการเมืองเศรษฐกิจและสังคม เป็นต้น</w:t>
            </w:r>
          </w:p>
          <w:p w:rsidR="00794A09" w:rsidRPr="00436050" w:rsidRDefault="00794A09" w:rsidP="00F64B9B">
            <w:pPr>
              <w:spacing w:after="0"/>
              <w:ind w:left="900" w:hanging="540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43605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2.4 การวิเคราะห์ความเสี่ยง</w:t>
            </w:r>
          </w:p>
          <w:p w:rsidR="00794A09" w:rsidRPr="00676ACB" w:rsidRDefault="00794A09" w:rsidP="00794A09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มีการกำหนดเกณฑ์ในการพิจารณาระดับความสำคัญของความเสี่ยง</w:t>
            </w:r>
          </w:p>
          <w:p w:rsidR="00794A09" w:rsidRPr="00676ACB" w:rsidRDefault="00794A09" w:rsidP="00794A09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line="240" w:lineRule="auto"/>
              <w:ind w:left="10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การวิเคราะห์และประเมินระดับความสำคัญหรือผลกระทบของความเสี่ยงและความถี่ที่จะเกิดหรือโอกาสที่จะเกิดความเสี่ยง</w:t>
            </w:r>
          </w:p>
          <w:p w:rsidR="00794A09" w:rsidRPr="00436050" w:rsidRDefault="00794A09" w:rsidP="00F64B9B">
            <w:pPr>
              <w:spacing w:after="0"/>
              <w:ind w:left="907" w:hanging="547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43605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lastRenderedPageBreak/>
              <w:t>2.5 การกำหนดวิธีการควบคุมเพื่อป้องกันความเสี่ยง</w:t>
            </w:r>
          </w:p>
          <w:p w:rsidR="00794A09" w:rsidRPr="00676ACB" w:rsidRDefault="00794A09" w:rsidP="00794A09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การวิเคราะห์สาเหตุของความเสี่ยงที่อาจเกิดขึ้นและกำหนดวิธีการควบคุมเพื่อป้องกันหรือลดความเสี่ยง</w:t>
            </w:r>
          </w:p>
          <w:p w:rsidR="00794A09" w:rsidRPr="00676ACB" w:rsidRDefault="00794A09" w:rsidP="00794A09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พิจารณาความคุ้มค่าของต้นทุนที่จะเกิดขึ้นจากการกำหนดวิธีการควบคุมเพื่อป้องกันหรือลดความเสี่ยง </w:t>
            </w:r>
          </w:p>
          <w:p w:rsidR="00794A09" w:rsidRPr="00676ACB" w:rsidRDefault="00794A09" w:rsidP="00794A09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มีการแจ้งให้บุคลากรทุกคนทราบเกี่ยวกับวิธีการควบคุมเพื่อป้องกันหรือลดความเสี่ยง</w:t>
            </w:r>
          </w:p>
          <w:p w:rsidR="00794A09" w:rsidRPr="00676ACB" w:rsidRDefault="00794A09" w:rsidP="00794A09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line="240" w:lineRule="auto"/>
              <w:ind w:left="10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มีการติดตามผลการปฏิบัติตามวิธีการควบคุมที่กำหนดเพื่อป้องกันหรือลดความเสี่ยง</w:t>
            </w:r>
          </w:p>
          <w:p w:rsidR="00794A09" w:rsidRPr="00436050" w:rsidRDefault="00794A09" w:rsidP="00794A09">
            <w:pPr>
              <w:numPr>
                <w:ilvl w:val="1"/>
                <w:numId w:val="2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436050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2.6 </w:t>
            </w:r>
            <w:r w:rsidRPr="0043605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อื่นๆ  (โปรดระบุ)</w:t>
            </w:r>
          </w:p>
          <w:p w:rsidR="00F64B9B" w:rsidRPr="00676ACB" w:rsidRDefault="00F64B9B" w:rsidP="00F64B9B">
            <w:pPr>
              <w:spacing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………………………………..</w:t>
            </w:r>
          </w:p>
          <w:p w:rsidR="00F64B9B" w:rsidRDefault="00F64B9B" w:rsidP="00F64B9B">
            <w:pPr>
              <w:spacing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…………………………………………………………………………………………...</w:t>
            </w:r>
          </w:p>
          <w:p w:rsidR="00F64B9B" w:rsidRPr="00676ACB" w:rsidRDefault="00F64B9B" w:rsidP="00F64B9B">
            <w:pPr>
              <w:spacing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……………………………………………………………………………………………..</w:t>
            </w:r>
          </w:p>
          <w:p w:rsidR="00F64B9B" w:rsidRPr="00676ACB" w:rsidRDefault="00F64B9B" w:rsidP="00F64B9B">
            <w:pPr>
              <w:spacing w:line="420" w:lineRule="exact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6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 / วิธีการที่ควรปฏิบัติ</w:t>
            </w:r>
          </w:p>
          <w:p w:rsidR="00F64B9B" w:rsidRPr="00676ACB" w:rsidRDefault="00F64B9B" w:rsidP="00F64B9B">
            <w:pPr>
              <w:spacing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………………………………..</w:t>
            </w:r>
          </w:p>
          <w:p w:rsidR="00F64B9B" w:rsidRDefault="00F64B9B" w:rsidP="00F64B9B">
            <w:pPr>
              <w:spacing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…………………………………………………………………………………………...</w:t>
            </w:r>
          </w:p>
          <w:p w:rsidR="00F64B9B" w:rsidRDefault="00F64B9B" w:rsidP="00F64B9B">
            <w:pPr>
              <w:spacing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……………………………………………………………………………………………..</w:t>
            </w:r>
          </w:p>
          <w:p w:rsidR="000E4C67" w:rsidRPr="00676ACB" w:rsidRDefault="000E4C67" w:rsidP="00F64B9B">
            <w:pPr>
              <w:spacing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4C67" w:rsidRPr="00676ACB" w:rsidRDefault="00794A09" w:rsidP="000E4C67">
            <w:pPr>
              <w:tabs>
                <w:tab w:val="left" w:pos="2160"/>
              </w:tabs>
              <w:spacing w:line="420" w:lineRule="exact"/>
              <w:ind w:left="357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0E4C67" w:rsidRPr="00676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ชื่อผู้ประเมิน</w:t>
            </w:r>
            <w:r w:rsidR="000E4C67"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E4C67" w:rsidRPr="00676ACB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="000E4C67">
              <w:rPr>
                <w:rFonts w:ascii="TH SarabunPSK" w:hAnsi="TH SarabunPSK" w:cs="TH SarabunPSK"/>
                <w:sz w:val="32"/>
                <w:szCs w:val="32"/>
              </w:rPr>
              <w:t>……………..</w:t>
            </w:r>
            <w:r w:rsidR="000E4C67" w:rsidRPr="00676ACB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  <w:p w:rsidR="000E4C67" w:rsidRPr="00676ACB" w:rsidRDefault="000E4C67" w:rsidP="000E4C67">
            <w:pPr>
              <w:tabs>
                <w:tab w:val="left" w:pos="2145"/>
              </w:tabs>
              <w:spacing w:line="420" w:lineRule="exact"/>
              <w:ind w:left="357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76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76ACB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……………….</w:t>
            </w:r>
            <w:r w:rsidRPr="00676ACB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  <w:p w:rsidR="00794A09" w:rsidRDefault="000E4C67" w:rsidP="000E4C67">
            <w:pPr>
              <w:tabs>
                <w:tab w:val="left" w:pos="2160"/>
              </w:tabs>
              <w:spacing w:line="420" w:lineRule="exact"/>
              <w:ind w:left="357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76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........../.......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........./.....................</w:t>
            </w:r>
          </w:p>
          <w:p w:rsidR="000E4C67" w:rsidRDefault="000E4C67" w:rsidP="000E4C67">
            <w:pPr>
              <w:tabs>
                <w:tab w:val="left" w:pos="2160"/>
              </w:tabs>
              <w:spacing w:line="420" w:lineRule="exact"/>
              <w:ind w:left="35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4C67" w:rsidRDefault="000E4C67" w:rsidP="000E4C67">
            <w:pPr>
              <w:tabs>
                <w:tab w:val="left" w:pos="2160"/>
              </w:tabs>
              <w:spacing w:line="420" w:lineRule="exact"/>
              <w:ind w:left="35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4C67" w:rsidRDefault="000E4C67" w:rsidP="000E4C67">
            <w:pPr>
              <w:tabs>
                <w:tab w:val="left" w:pos="2160"/>
              </w:tabs>
              <w:spacing w:line="420" w:lineRule="exact"/>
              <w:ind w:left="35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4C67" w:rsidRDefault="000E4C67" w:rsidP="000E4C67">
            <w:pPr>
              <w:tabs>
                <w:tab w:val="left" w:pos="2160"/>
              </w:tabs>
              <w:spacing w:line="420" w:lineRule="exact"/>
              <w:ind w:left="35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4C67" w:rsidRPr="000E4C67" w:rsidRDefault="000E4C67" w:rsidP="000E4C67">
            <w:pPr>
              <w:tabs>
                <w:tab w:val="left" w:pos="2160"/>
              </w:tabs>
              <w:spacing w:line="420" w:lineRule="exact"/>
              <w:ind w:left="357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794A09" w:rsidRPr="00676ACB" w:rsidRDefault="00794A09" w:rsidP="00794A09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กิจกรรมการควบคุม</w:t>
            </w:r>
          </w:p>
          <w:p w:rsidR="00794A09" w:rsidRPr="00676ACB" w:rsidRDefault="00794A09" w:rsidP="00567BA8">
            <w:pPr>
              <w:spacing w:line="240" w:lineRule="auto"/>
              <w:ind w:firstLine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ในการประเมินความเพียงพอของการควบคุมภายในผู้ประเมินควรพิจารณาว่า มีกิจกรรมการควบคุมที่สำคัญเหมาะสม เพียงพอ และมีประสิทธิผลหรือไม่</w:t>
            </w:r>
          </w:p>
          <w:p w:rsidR="00794A09" w:rsidRPr="00676ACB" w:rsidRDefault="00794A09" w:rsidP="00794A09">
            <w:pPr>
              <w:numPr>
                <w:ilvl w:val="0"/>
                <w:numId w:val="3"/>
              </w:numPr>
              <w:tabs>
                <w:tab w:val="clear" w:pos="1800"/>
                <w:tab w:val="num" w:pos="720"/>
              </w:tabs>
              <w:spacing w:line="240" w:lineRule="auto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กิจกรรมการควบคุมได้กำหนดขึ้นตามวัตถุประสงค์และผลการประเมินความเสี่ยง</w:t>
            </w:r>
          </w:p>
          <w:p w:rsidR="00794A09" w:rsidRPr="00676ACB" w:rsidRDefault="00794A09" w:rsidP="00794A09">
            <w:pPr>
              <w:numPr>
                <w:ilvl w:val="0"/>
                <w:numId w:val="3"/>
              </w:numPr>
              <w:tabs>
                <w:tab w:val="clear" w:pos="1800"/>
                <w:tab w:val="num" w:pos="720"/>
              </w:tabs>
              <w:spacing w:line="240" w:lineRule="auto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บุคลากรทุกคนทราบและเข้าใจวัตถุประสงค์ของกิจกรรมการควบคุม</w:t>
            </w:r>
          </w:p>
          <w:p w:rsidR="00794A09" w:rsidRPr="00676ACB" w:rsidRDefault="00794A09" w:rsidP="00794A09">
            <w:pPr>
              <w:numPr>
                <w:ilvl w:val="0"/>
                <w:numId w:val="3"/>
              </w:numPr>
              <w:tabs>
                <w:tab w:val="clear" w:pos="1800"/>
                <w:tab w:val="num" w:pos="720"/>
              </w:tabs>
              <w:spacing w:line="240" w:lineRule="auto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ขอบเขตอำนาจหน้าที่และวงเงินอนุมัติของผู้บริหารแต่ละระดับไว้อย่างชัดเจนและเป็นลายลักษณ์อักษร</w:t>
            </w:r>
          </w:p>
          <w:p w:rsidR="00794A09" w:rsidRPr="00676ACB" w:rsidRDefault="00794A09" w:rsidP="00794A09">
            <w:pPr>
              <w:numPr>
                <w:ilvl w:val="0"/>
                <w:numId w:val="3"/>
              </w:numPr>
              <w:tabs>
                <w:tab w:val="clear" w:pos="1800"/>
                <w:tab w:val="num" w:pos="720"/>
              </w:tabs>
              <w:spacing w:line="240" w:lineRule="auto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มีมาตรการป้องกันและดูแลรักษาทรัพย์สินอย่างรัดกุมและเพียงพอ</w:t>
            </w:r>
          </w:p>
          <w:p w:rsidR="00794A09" w:rsidRPr="00676ACB" w:rsidRDefault="00794A09" w:rsidP="00794A09">
            <w:pPr>
              <w:numPr>
                <w:ilvl w:val="0"/>
                <w:numId w:val="3"/>
              </w:numPr>
              <w:tabs>
                <w:tab w:val="clear" w:pos="1800"/>
                <w:tab w:val="num" w:pos="720"/>
              </w:tabs>
              <w:spacing w:line="240" w:lineRule="auto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มีการแบ่งแยกหน้าที่การปฏิบัติงานที่สำคัญหรืองานที่เสี่ยงต่อความเสียหายตั้งแต่ต้นจนจบ เช่น การอนุมัติ การบันทึกบัญชี และการดูแลรักษาทรัพย์สิน </w:t>
            </w:r>
          </w:p>
          <w:p w:rsidR="00794A09" w:rsidRPr="00676ACB" w:rsidRDefault="00794A09" w:rsidP="00794A09">
            <w:pPr>
              <w:numPr>
                <w:ilvl w:val="0"/>
                <w:numId w:val="3"/>
              </w:numPr>
              <w:tabs>
                <w:tab w:val="clear" w:pos="1800"/>
                <w:tab w:val="num" w:pos="720"/>
              </w:tabs>
              <w:spacing w:line="240" w:lineRule="auto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มีข้อกำหนดเป็นลายลักษณ์อักษร และบทลงโทษกรณีฝ่าฝืนในเรื่องการมีผลประโยชน์ทับซ้อนโดยอาศัยอำนาจหน้าที่</w:t>
            </w:r>
          </w:p>
          <w:p w:rsidR="00794A09" w:rsidRPr="00676ACB" w:rsidRDefault="00794A09" w:rsidP="00794A09">
            <w:pPr>
              <w:numPr>
                <w:ilvl w:val="0"/>
                <w:numId w:val="3"/>
              </w:numPr>
              <w:tabs>
                <w:tab w:val="clear" w:pos="1800"/>
                <w:tab w:val="num" w:pos="720"/>
              </w:tabs>
              <w:spacing w:line="240" w:lineRule="auto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มีมาตรการติดตามและตรวจสอบให้การดำเนินงานขององค์กรเป็นไปตามกฎระเบียบ ข้อบังคับ และมติคณะรัฐมนตรี</w:t>
            </w:r>
          </w:p>
          <w:p w:rsidR="00794A09" w:rsidRPr="00676ACB" w:rsidRDefault="00794A09" w:rsidP="00794A09">
            <w:pPr>
              <w:numPr>
                <w:ilvl w:val="0"/>
                <w:numId w:val="3"/>
              </w:numPr>
              <w:tabs>
                <w:tab w:val="clear" w:pos="1800"/>
                <w:tab w:val="num" w:pos="720"/>
              </w:tabs>
              <w:spacing w:after="0" w:line="240" w:lineRule="auto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อื่นๆ (โปรดระบุ)</w:t>
            </w:r>
          </w:p>
          <w:p w:rsidR="00436050" w:rsidRPr="00676ACB" w:rsidRDefault="00436050" w:rsidP="00436050">
            <w:pPr>
              <w:spacing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………………………………..</w:t>
            </w:r>
          </w:p>
          <w:p w:rsidR="00436050" w:rsidRDefault="00436050" w:rsidP="00436050">
            <w:pPr>
              <w:spacing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…………………………………………………………………………………………...</w:t>
            </w:r>
          </w:p>
          <w:p w:rsidR="00436050" w:rsidRPr="00676ACB" w:rsidRDefault="00436050" w:rsidP="00436050">
            <w:pPr>
              <w:spacing w:after="0" w:line="420" w:lineRule="exact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6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 / วิธีการที่ควรปฏิบัติ</w:t>
            </w:r>
          </w:p>
          <w:p w:rsidR="00436050" w:rsidRPr="00676ACB" w:rsidRDefault="00436050" w:rsidP="00436050">
            <w:pPr>
              <w:spacing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………………………………..</w:t>
            </w:r>
          </w:p>
          <w:p w:rsidR="00436050" w:rsidRPr="00676ACB" w:rsidRDefault="00436050" w:rsidP="00436050">
            <w:pPr>
              <w:spacing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…………………………………………………………………………………………...</w:t>
            </w:r>
          </w:p>
          <w:p w:rsidR="00436050" w:rsidRPr="00676ACB" w:rsidRDefault="00436050" w:rsidP="00436050">
            <w:pPr>
              <w:tabs>
                <w:tab w:val="left" w:pos="2160"/>
              </w:tabs>
              <w:spacing w:line="420" w:lineRule="exact"/>
              <w:ind w:left="357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76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ชื่อผู้ประเมิน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76ACB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……………..</w:t>
            </w:r>
            <w:r w:rsidRPr="00676ACB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  <w:p w:rsidR="00436050" w:rsidRPr="00676ACB" w:rsidRDefault="00436050" w:rsidP="00436050">
            <w:pPr>
              <w:tabs>
                <w:tab w:val="left" w:pos="2145"/>
              </w:tabs>
              <w:spacing w:line="420" w:lineRule="exact"/>
              <w:ind w:left="357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76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76ACB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……………….</w:t>
            </w:r>
            <w:r w:rsidRPr="00676ACB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  <w:p w:rsidR="00436050" w:rsidRDefault="00436050" w:rsidP="00436050">
            <w:pPr>
              <w:tabs>
                <w:tab w:val="left" w:pos="2160"/>
              </w:tabs>
              <w:spacing w:line="420" w:lineRule="exact"/>
              <w:ind w:left="357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76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........../.......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........./.....................</w:t>
            </w:r>
          </w:p>
          <w:p w:rsidR="00794A09" w:rsidRPr="00676ACB" w:rsidRDefault="00794A09" w:rsidP="00794A09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สารสนเทศและการสื่อสาร</w:t>
            </w:r>
          </w:p>
          <w:p w:rsidR="00794A09" w:rsidRPr="00676ACB" w:rsidRDefault="00794A09" w:rsidP="00967D6B">
            <w:pPr>
              <w:spacing w:line="240" w:lineRule="auto"/>
              <w:ind w:firstLine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การดำเนินการเกี่ยวกับการควบคุมภายในจะต้องมีสารสนเทศที่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เกี่ยวข้องและเชื่อถือได้ ผู้ประเมินควรพิจารณาความเหมาะสมของระบบสารสนเทศและการสื่อสารต่อความต้องการของผู้ใช้ และการบรรลุวัตถุประสงค์ของการควบคุมภายใน </w:t>
            </w:r>
          </w:p>
          <w:p w:rsidR="00794A09" w:rsidRPr="00676ACB" w:rsidRDefault="00794A09" w:rsidP="00794A09">
            <w:pPr>
              <w:numPr>
                <w:ilvl w:val="0"/>
                <w:numId w:val="5"/>
              </w:num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จัดให้มีระบบสารสนเทศและสายการรายงานสำหรับการบริหารและตัดสินใจของฝ่ายบริหาร</w:t>
            </w:r>
          </w:p>
          <w:p w:rsidR="00794A09" w:rsidRPr="00676ACB" w:rsidRDefault="00794A09" w:rsidP="00794A09">
            <w:pPr>
              <w:numPr>
                <w:ilvl w:val="0"/>
                <w:numId w:val="5"/>
              </w:num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มีการจัดทำและรวบรวมข้อมูลเกี่ยวกับการดำเนินงานการเงิน และการปฏิบั</w:t>
            </w:r>
            <w:r w:rsidR="00967D6B">
              <w:rPr>
                <w:rFonts w:ascii="TH SarabunPSK" w:hAnsi="TH SarabunPSK" w:cs="TH SarabunPSK"/>
                <w:sz w:val="32"/>
                <w:szCs w:val="32"/>
                <w:cs/>
              </w:rPr>
              <w:t>ติตามกฎ ระเบียบ ข้อบังคับ และมต</w:t>
            </w:r>
            <w:r w:rsidR="00967D6B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คณะรัฐมนตรีไว้อย่างถูกต้อง ครบถ้วน และเป็นปัจจุบัน</w:t>
            </w:r>
          </w:p>
          <w:p w:rsidR="00794A09" w:rsidRPr="00676ACB" w:rsidRDefault="00794A09" w:rsidP="00794A09">
            <w:pPr>
              <w:numPr>
                <w:ilvl w:val="0"/>
                <w:numId w:val="5"/>
              </w:num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มีการจัดเก็บข้อมูล</w:t>
            </w:r>
            <w:r w:rsidRPr="00676AC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เอกสารประกอบการจ่ายเงินและการบันทึกบัญชีไว้ครบถ้วน สมบูรณ์ และเป็นหมวดหมู่</w:t>
            </w:r>
          </w:p>
          <w:p w:rsidR="00794A09" w:rsidRPr="00676ACB" w:rsidRDefault="00794A09" w:rsidP="00794A09">
            <w:pPr>
              <w:numPr>
                <w:ilvl w:val="0"/>
                <w:numId w:val="5"/>
              </w:num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มีการรายงานข้อมูลที่จำเป็นทั้งจากภายในและภายนอกให้ผู้บริหารทุกระดับ</w:t>
            </w:r>
          </w:p>
          <w:p w:rsidR="00794A09" w:rsidRPr="00676ACB" w:rsidRDefault="00794A09" w:rsidP="00794A09">
            <w:pPr>
              <w:numPr>
                <w:ilvl w:val="0"/>
                <w:numId w:val="5"/>
              </w:num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มีระบบการติดต่อสื่อสารทั้งภายในและภายนอกอย่างเพียงพอ เชื่อถือได้ และทันกาล</w:t>
            </w:r>
          </w:p>
          <w:p w:rsidR="00794A09" w:rsidRPr="00676ACB" w:rsidRDefault="00794A09" w:rsidP="00794A09">
            <w:pPr>
              <w:numPr>
                <w:ilvl w:val="0"/>
                <w:numId w:val="5"/>
              </w:num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การสื่อสารอย่างชัดเจนให้พนักงานทุกคนทราบและเข้าใจบทบาทหน้าที่ของตนเกี่ยวกับการควบคุมภายในปัญหาและจุดอ่อนของการควบคุมภายในที่เกิดขึ้น และแนวทางการแก้ไข</w:t>
            </w:r>
          </w:p>
          <w:p w:rsidR="00794A09" w:rsidRPr="00676ACB" w:rsidRDefault="00794A09" w:rsidP="00794A09">
            <w:pPr>
              <w:numPr>
                <w:ilvl w:val="0"/>
                <w:numId w:val="5"/>
              </w:num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มีกลไกหรือช่องทางให้พนักงานสามารถเสนอข้อคิดเห็น หรือข้อเสนอแนะในการปรับปรุงการดำเนินงานขององค์กร</w:t>
            </w:r>
          </w:p>
          <w:p w:rsidR="00794A09" w:rsidRPr="00676ACB" w:rsidRDefault="00794A09" w:rsidP="00794A09">
            <w:pPr>
              <w:numPr>
                <w:ilvl w:val="0"/>
                <w:numId w:val="5"/>
              </w:num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มีการรับฟังและพิจารณาข้อร้องเรียนจากภายนอก อาทิ รัฐสภา ประชาชน สื่อมวลชน</w:t>
            </w:r>
          </w:p>
          <w:p w:rsidR="00794A09" w:rsidRPr="00676ACB" w:rsidRDefault="00794A09" w:rsidP="00794A09">
            <w:pPr>
              <w:numPr>
                <w:ilvl w:val="0"/>
                <w:numId w:val="5"/>
              </w:numPr>
              <w:spacing w:before="120" w:after="0" w:line="240" w:lineRule="auto"/>
              <w:ind w:left="714" w:hanging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อื่นๆ (โปรดระบุ)</w:t>
            </w:r>
          </w:p>
          <w:p w:rsidR="00436050" w:rsidRPr="00676ACB" w:rsidRDefault="00436050" w:rsidP="00436050">
            <w:pPr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………………………………..</w:t>
            </w:r>
          </w:p>
          <w:p w:rsidR="00436050" w:rsidRDefault="00436050" w:rsidP="00436050">
            <w:pPr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…………………………………………………………………………………………...</w:t>
            </w:r>
          </w:p>
          <w:p w:rsidR="00436050" w:rsidRPr="00676ACB" w:rsidRDefault="00436050" w:rsidP="00967D6B">
            <w:pPr>
              <w:spacing w:after="0" w:line="420" w:lineRule="exact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6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 / วิธีการที่ควรปฏิบัติ</w:t>
            </w:r>
          </w:p>
          <w:p w:rsidR="00436050" w:rsidRPr="00676ACB" w:rsidRDefault="00436050" w:rsidP="00436050">
            <w:pPr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………………………………..</w:t>
            </w:r>
          </w:p>
          <w:p w:rsidR="00436050" w:rsidRPr="00676ACB" w:rsidRDefault="00436050" w:rsidP="00436050">
            <w:pPr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…………………………………………………………………………………………...</w:t>
            </w:r>
            <w:r w:rsidR="00967D6B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  <w:p w:rsidR="00436050" w:rsidRPr="00676ACB" w:rsidRDefault="00436050" w:rsidP="00967D6B">
            <w:pPr>
              <w:tabs>
                <w:tab w:val="left" w:pos="2160"/>
              </w:tabs>
              <w:spacing w:after="0" w:line="240" w:lineRule="auto"/>
              <w:ind w:left="357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76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ชื่อผู้ประเมิน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76ACB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……………..</w:t>
            </w:r>
            <w:r w:rsidRPr="00676ACB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="00967D6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676ACB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  <w:p w:rsidR="00436050" w:rsidRPr="00676ACB" w:rsidRDefault="00436050" w:rsidP="00967D6B">
            <w:pPr>
              <w:tabs>
                <w:tab w:val="left" w:pos="2145"/>
              </w:tabs>
              <w:spacing w:after="0" w:line="240" w:lineRule="auto"/>
              <w:ind w:left="357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76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76ACB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……………….</w:t>
            </w:r>
            <w:r w:rsidRPr="00676ACB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  <w:p w:rsidR="00794A09" w:rsidRPr="00676ACB" w:rsidRDefault="00436050" w:rsidP="00F52843">
            <w:pPr>
              <w:tabs>
                <w:tab w:val="left" w:pos="2160"/>
              </w:tabs>
              <w:spacing w:after="0" w:line="240" w:lineRule="auto"/>
              <w:ind w:left="3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76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........../.......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........./.....................</w:t>
            </w:r>
          </w:p>
        </w:tc>
        <w:tc>
          <w:tcPr>
            <w:tcW w:w="3118" w:type="dxa"/>
          </w:tcPr>
          <w:p w:rsidR="00794A09" w:rsidRPr="00676ACB" w:rsidRDefault="00794A09" w:rsidP="00567BA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4A09" w:rsidRPr="00676ACB" w:rsidRDefault="00794A09" w:rsidP="00567BA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4A09" w:rsidRPr="00676ACB" w:rsidRDefault="00794A09" w:rsidP="00567BA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4A09" w:rsidRPr="00676ACB" w:rsidRDefault="00794A09" w:rsidP="00567BA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4A09" w:rsidRPr="00676ACB" w:rsidRDefault="00794A09" w:rsidP="00567BA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4A09" w:rsidRPr="00676ACB" w:rsidRDefault="00794A09" w:rsidP="00567BA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4A09" w:rsidRPr="00676ACB" w:rsidRDefault="00794A09" w:rsidP="00567BA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4A09" w:rsidRPr="00676ACB" w:rsidRDefault="00794A09" w:rsidP="00567BA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4A09" w:rsidRPr="00676ACB" w:rsidRDefault="00794A09" w:rsidP="00567BA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4A09" w:rsidRPr="00676ACB" w:rsidRDefault="00794A09" w:rsidP="00567BA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4A09" w:rsidRPr="00676ACB" w:rsidRDefault="00794A09" w:rsidP="00567BA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4A09" w:rsidRPr="00676ACB" w:rsidRDefault="00794A09" w:rsidP="00567BA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4A09" w:rsidRPr="00676ACB" w:rsidRDefault="00794A09" w:rsidP="00567BA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794A09" w:rsidRPr="00676ACB" w:rsidRDefault="00794A09" w:rsidP="00567BA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4A09" w:rsidRPr="00676ACB" w:rsidRDefault="00794A09" w:rsidP="00567BA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4A09" w:rsidRPr="00676ACB" w:rsidRDefault="00794A09" w:rsidP="00567BA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4A09" w:rsidRPr="00676ACB" w:rsidRDefault="00794A09" w:rsidP="00567BA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4A09" w:rsidRPr="00676ACB" w:rsidRDefault="00794A09" w:rsidP="00567BA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4A09" w:rsidRPr="00676ACB" w:rsidRDefault="00794A09" w:rsidP="00567BA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4A09" w:rsidRPr="00676ACB" w:rsidRDefault="00794A09" w:rsidP="00567BA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4A09" w:rsidRPr="00676ACB" w:rsidRDefault="00794A09" w:rsidP="00567BA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4A09" w:rsidRPr="00676ACB" w:rsidRDefault="00794A09" w:rsidP="00567BA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4A09" w:rsidRPr="00676ACB" w:rsidRDefault="00794A09" w:rsidP="00567BA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4A09" w:rsidRPr="00676ACB" w:rsidRDefault="00794A09" w:rsidP="00567BA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4A09" w:rsidRPr="00676ACB" w:rsidRDefault="00794A09" w:rsidP="00567BA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4A09" w:rsidRPr="00676ACB" w:rsidRDefault="00794A09" w:rsidP="00567BA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4A09" w:rsidRPr="00676ACB" w:rsidRDefault="00794A09" w:rsidP="00567BA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4A09" w:rsidRPr="00676ACB" w:rsidRDefault="00794A09" w:rsidP="00567BA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4A09" w:rsidRPr="00676ACB" w:rsidRDefault="00794A09" w:rsidP="00567BA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4A09" w:rsidRPr="00676ACB" w:rsidRDefault="00794A09" w:rsidP="00567BA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4A09" w:rsidRPr="00676ACB" w:rsidRDefault="00794A09" w:rsidP="00567BA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4A09" w:rsidRPr="00676ACB" w:rsidRDefault="00794A09" w:rsidP="00567BA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4A09" w:rsidRPr="00676ACB" w:rsidRDefault="00794A09" w:rsidP="00567BA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4A09" w:rsidRPr="00676ACB" w:rsidRDefault="00794A09" w:rsidP="00567BA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4A09" w:rsidRPr="00676ACB" w:rsidRDefault="00794A09" w:rsidP="00567BA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4A09" w:rsidRPr="00676ACB" w:rsidRDefault="00794A09" w:rsidP="00567BA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4A09" w:rsidRPr="00676ACB" w:rsidRDefault="00794A09" w:rsidP="00567BA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4A09" w:rsidRPr="00676ACB" w:rsidRDefault="00794A09" w:rsidP="00567BA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4A09" w:rsidRPr="00676ACB" w:rsidRDefault="00794A09" w:rsidP="00567BA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4A09" w:rsidRPr="00676ACB" w:rsidRDefault="00794A09" w:rsidP="00567BA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4A09" w:rsidRPr="00676ACB" w:rsidRDefault="00794A09" w:rsidP="00567BA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4A09" w:rsidRPr="00676ACB" w:rsidRDefault="00794A09" w:rsidP="00567BA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94A09" w:rsidRPr="00F52843" w:rsidRDefault="00794A09" w:rsidP="00F52843">
      <w:pPr>
        <w:spacing w:after="0" w:line="240" w:lineRule="auto"/>
        <w:rPr>
          <w:rFonts w:ascii="TH SarabunPSK" w:hAnsi="TH SarabunPSK" w:cs="TH SarabunPSK"/>
          <w:sz w:val="12"/>
          <w:szCs w:val="16"/>
        </w:rPr>
      </w:pPr>
    </w:p>
    <w:tbl>
      <w:tblPr>
        <w:tblW w:w="8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2742"/>
      </w:tblGrid>
      <w:tr w:rsidR="00794A09" w:rsidRPr="00676ACB" w:rsidTr="00F52843">
        <w:trPr>
          <w:tblHeader/>
        </w:trPr>
        <w:tc>
          <w:tcPr>
            <w:tcW w:w="6062" w:type="dxa"/>
            <w:shd w:val="clear" w:color="auto" w:fill="D9D9D9" w:themeFill="background1" w:themeFillShade="D9"/>
            <w:vAlign w:val="center"/>
          </w:tcPr>
          <w:p w:rsidR="00794A09" w:rsidRPr="00676ACB" w:rsidRDefault="00794A09" w:rsidP="00F5284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6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จุดที่ควรประเมิน</w:t>
            </w:r>
          </w:p>
        </w:tc>
        <w:tc>
          <w:tcPr>
            <w:tcW w:w="2742" w:type="dxa"/>
            <w:shd w:val="clear" w:color="auto" w:fill="D9D9D9" w:themeFill="background1" w:themeFillShade="D9"/>
            <w:vAlign w:val="center"/>
          </w:tcPr>
          <w:p w:rsidR="00794A09" w:rsidRPr="00676ACB" w:rsidRDefault="00794A09" w:rsidP="00F5284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คำอธิบาย/คำตอบ</w:t>
            </w:r>
          </w:p>
        </w:tc>
      </w:tr>
      <w:tr w:rsidR="00794A09" w:rsidRPr="00676ACB" w:rsidTr="00F52843">
        <w:tc>
          <w:tcPr>
            <w:tcW w:w="6062" w:type="dxa"/>
          </w:tcPr>
          <w:p w:rsidR="00794A09" w:rsidRPr="00676ACB" w:rsidRDefault="00F52843" w:rsidP="00F52843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794A09" w:rsidRPr="00676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การติดตามประเมินผล</w:t>
            </w:r>
          </w:p>
          <w:p w:rsidR="00794A09" w:rsidRPr="00676ACB" w:rsidRDefault="00794A09" w:rsidP="00567BA8">
            <w:pPr>
              <w:spacing w:line="240" w:lineRule="auto"/>
              <w:ind w:firstLine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ผู้ประเมินควรพิจารณาความเหมาะสมของระบบการติดตามประเมินผลการควบคุมภายในขององค์กรในอันจะช่วยให้บรรลุวัตถุประสงค์ของการควบคุมภายใน</w:t>
            </w:r>
            <w:r w:rsidRPr="00676A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94A09" w:rsidRPr="00676ACB" w:rsidRDefault="00794A09" w:rsidP="00567BA8">
            <w:pPr>
              <w:tabs>
                <w:tab w:val="left" w:pos="709"/>
              </w:tabs>
              <w:spacing w:line="240" w:lineRule="auto"/>
              <w:ind w:left="720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</w:rPr>
              <w:t xml:space="preserve">5.1 </w:t>
            </w:r>
            <w:r w:rsidRPr="00676AC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มีการเปรียบเทียบแผนและผลการดำเนินงาน และรายงาน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ให้ผู้กำกับดูแลทราบเป็นลายลักษณ์อักษรอย่างต่อเนื่องและสม่ำเสมอ</w:t>
            </w:r>
          </w:p>
          <w:p w:rsidR="00794A09" w:rsidRPr="00676ACB" w:rsidRDefault="00794A09" w:rsidP="00567BA8">
            <w:pPr>
              <w:spacing w:line="240" w:lineRule="auto"/>
              <w:ind w:left="720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5.2 </w:t>
            </w:r>
            <w:r w:rsidRPr="00676ACB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กรณีผลการดำเนินงานไม่เป็นไปตามแผน มีการดำเนินการ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แก้ไขอย่างทันกาล</w:t>
            </w:r>
          </w:p>
          <w:p w:rsidR="00794A09" w:rsidRPr="00676ACB" w:rsidRDefault="00794A09" w:rsidP="00567BA8">
            <w:pPr>
              <w:spacing w:line="240" w:lineRule="auto"/>
              <w:ind w:left="720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5.3 </w:t>
            </w:r>
            <w:r w:rsidRPr="00676AC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มีการกำหนดให้มีการติดตามผลในระหว่างการปฏิบัติงาน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อย่างต่อเนื่องและสม่ำเสมอ </w:t>
            </w:r>
          </w:p>
          <w:p w:rsidR="00794A09" w:rsidRPr="00676ACB" w:rsidRDefault="00794A09" w:rsidP="00567BA8">
            <w:pPr>
              <w:spacing w:line="240" w:lineRule="auto"/>
              <w:ind w:left="720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5.4 มีการติดตามและตรวจสอบการปฏิบัติตามระบบการควบคุมภายในที่กำหนดไว้อย่างต่อเนื่องและสม่ำเสมอ </w:t>
            </w:r>
          </w:p>
          <w:p w:rsidR="00794A09" w:rsidRPr="00676ACB" w:rsidRDefault="00794A09" w:rsidP="00567BA8">
            <w:pPr>
              <w:spacing w:line="240" w:lineRule="auto"/>
              <w:ind w:left="720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5.5 มีการประเมินผลความเพียงพอและประสิทธิผลของการควบคุมภายใน และประเมินการบรรลุตามวัตถุประสงค์ขององค์กรในลักษณะการประเมินการควบคุม</w:t>
            </w:r>
            <w:r w:rsidRPr="00676AC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ด้วยตนเอง และ/หรือการประเมินการควบคุม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อย่างเป็นอิสระ  อย่างน้อยปีละหนึ่งครั้ง </w:t>
            </w:r>
          </w:p>
          <w:p w:rsidR="00794A09" w:rsidRPr="00676ACB" w:rsidRDefault="00794A09" w:rsidP="00567BA8">
            <w:pPr>
              <w:spacing w:line="240" w:lineRule="auto"/>
              <w:ind w:left="720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5.6 มีการรายงานผลการประเมินและรายงานการตรวจสอบของผู้ตรวจสอบภายในโดยตรงต่อผู้กำกับดูแลและ/หรือคณะกรรมการตรวจสอบ</w:t>
            </w:r>
          </w:p>
          <w:p w:rsidR="00794A09" w:rsidRPr="00676ACB" w:rsidRDefault="00794A09" w:rsidP="00567BA8">
            <w:pPr>
              <w:spacing w:line="240" w:lineRule="auto"/>
              <w:ind w:left="720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5.7 มีการติดตามผลการแก้ไขข้อบกพร่องที่พบจากการประเมินผลและการตรวจสอบของผู้ตรวจสอบภายใน </w:t>
            </w:r>
          </w:p>
          <w:p w:rsidR="00794A09" w:rsidRPr="00676ACB" w:rsidRDefault="00794A09" w:rsidP="00567BA8">
            <w:pPr>
              <w:spacing w:line="240" w:lineRule="auto"/>
              <w:ind w:left="720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5.8 มีการกำหนดให้ผู้บริหารต้องรายงานต่อผู้กำกับดูแลทันที ในกรณีที่มีการทุจริตหรือสงสัยว่ามีการทุจริต มีการไม่ปฏิบัติตามกฎ ระเบียบ ข้อบังคับ และมติคณะรัฐมนตรี และมีการกระทำอื่นที่อาจมีผลกระทบต่อองค์กรอย่างมีนัยสำคัญ</w:t>
            </w:r>
          </w:p>
          <w:p w:rsidR="00794A09" w:rsidRPr="00676ACB" w:rsidRDefault="00794A09" w:rsidP="00F52843">
            <w:pPr>
              <w:spacing w:after="0" w:line="240" w:lineRule="auto"/>
              <w:ind w:left="900" w:hanging="54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5.9 อื่นๆ (โปรดระบุ)</w:t>
            </w:r>
          </w:p>
          <w:p w:rsidR="00F52843" w:rsidRPr="00676ACB" w:rsidRDefault="00F52843" w:rsidP="00F52843">
            <w:pPr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………………………………..</w:t>
            </w:r>
          </w:p>
          <w:p w:rsidR="00F52843" w:rsidRDefault="00F52843" w:rsidP="00F52843">
            <w:pPr>
              <w:spacing w:after="0" w:line="240" w:lineRule="auto"/>
              <w:ind w:left="36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</w:t>
            </w:r>
          </w:p>
          <w:p w:rsidR="00F52843" w:rsidRDefault="00F52843" w:rsidP="00F52843">
            <w:pPr>
              <w:spacing w:after="0" w:line="240" w:lineRule="auto"/>
              <w:ind w:left="36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</w:t>
            </w:r>
          </w:p>
          <w:p w:rsidR="00F52843" w:rsidRDefault="00F52843" w:rsidP="00F52843">
            <w:pPr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</w:t>
            </w:r>
          </w:p>
          <w:p w:rsidR="00F52843" w:rsidRPr="00676ACB" w:rsidRDefault="00F52843" w:rsidP="00F52843">
            <w:pPr>
              <w:spacing w:after="0" w:line="420" w:lineRule="exact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6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สรุป / วิธีการที่ควรปฏิบัติ</w:t>
            </w:r>
          </w:p>
          <w:p w:rsidR="00F52843" w:rsidRPr="00676ACB" w:rsidRDefault="00F52843" w:rsidP="00F52843">
            <w:pPr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………………………………..</w:t>
            </w:r>
          </w:p>
          <w:p w:rsidR="00F52843" w:rsidRDefault="00F52843" w:rsidP="00F52843">
            <w:pPr>
              <w:spacing w:after="0" w:line="240" w:lineRule="auto"/>
              <w:ind w:left="36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  <w:p w:rsidR="00F52843" w:rsidRPr="00676ACB" w:rsidRDefault="00F52843" w:rsidP="00F52843">
            <w:pPr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  <w:p w:rsidR="00F52843" w:rsidRPr="00676ACB" w:rsidRDefault="00F52843" w:rsidP="00F52843">
            <w:pPr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52843" w:rsidRPr="00676ACB" w:rsidRDefault="00F52843" w:rsidP="00F52843">
            <w:pPr>
              <w:tabs>
                <w:tab w:val="left" w:pos="2160"/>
              </w:tabs>
              <w:spacing w:after="0" w:line="240" w:lineRule="auto"/>
              <w:ind w:left="357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76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ชื่อผู้ประเมิน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76ACB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……………..</w:t>
            </w:r>
            <w:r w:rsidRPr="00676ACB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676ACB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  <w:p w:rsidR="00F52843" w:rsidRPr="00676ACB" w:rsidRDefault="00F52843" w:rsidP="00F52843">
            <w:pPr>
              <w:tabs>
                <w:tab w:val="left" w:pos="2145"/>
              </w:tabs>
              <w:spacing w:after="0" w:line="240" w:lineRule="auto"/>
              <w:ind w:left="357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76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76ACB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……………….</w:t>
            </w:r>
            <w:r w:rsidRPr="00676ACB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  <w:p w:rsidR="00794A09" w:rsidRPr="00F52843" w:rsidRDefault="00F52843" w:rsidP="00F52843">
            <w:pPr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Pr="00676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........../.......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........./.....................</w:t>
            </w:r>
          </w:p>
        </w:tc>
        <w:tc>
          <w:tcPr>
            <w:tcW w:w="2742" w:type="dxa"/>
          </w:tcPr>
          <w:p w:rsidR="00794A09" w:rsidRPr="00676ACB" w:rsidRDefault="00794A09" w:rsidP="00567BA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52843" w:rsidRDefault="00F52843" w:rsidP="00794A09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52843" w:rsidRDefault="00F52843" w:rsidP="00794A09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52843" w:rsidRDefault="00F52843" w:rsidP="00794A09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52843" w:rsidRDefault="00F52843" w:rsidP="00794A09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52843" w:rsidRDefault="00F52843" w:rsidP="00794A09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52843" w:rsidRDefault="00F52843" w:rsidP="00794A09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52843" w:rsidRDefault="00F52843" w:rsidP="00794A09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52843" w:rsidRDefault="00F52843" w:rsidP="00794A09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52843" w:rsidRDefault="00F52843" w:rsidP="00794A09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52843" w:rsidRDefault="00F52843" w:rsidP="00794A09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52843" w:rsidRDefault="00F52843" w:rsidP="00794A09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52843" w:rsidRDefault="00F52843" w:rsidP="00794A09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52843" w:rsidRDefault="00F52843" w:rsidP="00794A09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52843" w:rsidRDefault="00F52843" w:rsidP="00794A09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52843" w:rsidRDefault="00F52843" w:rsidP="00794A09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52843" w:rsidRDefault="00F52843" w:rsidP="00794A09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67BA8" w:rsidRDefault="00567BA8" w:rsidP="00794A0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67BA8" w:rsidSect="00964A1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94A09" w:rsidRPr="00567BA8" w:rsidRDefault="00B3133F" w:rsidP="00567BA8">
      <w:pPr>
        <w:spacing w:after="0"/>
        <w:jc w:val="center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สำนัก....................................................................</w:t>
      </w:r>
    </w:p>
    <w:p w:rsidR="00794A09" w:rsidRPr="00567BA8" w:rsidRDefault="00794A09" w:rsidP="00567BA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67BA8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794A09" w:rsidRPr="00567BA8" w:rsidRDefault="00794A09" w:rsidP="00567BA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67BA8">
        <w:rPr>
          <w:rFonts w:ascii="TH SarabunPSK" w:hAnsi="TH SarabunPSK" w:cs="TH SarabunPSK"/>
          <w:b/>
          <w:bCs/>
          <w:sz w:val="32"/>
          <w:szCs w:val="32"/>
          <w:cs/>
        </w:rPr>
        <w:t>ณ  วันที่</w:t>
      </w:r>
      <w:r w:rsidRPr="00567BA8">
        <w:rPr>
          <w:rFonts w:ascii="TH SarabunPSK" w:hAnsi="TH SarabunPSK" w:cs="TH SarabunPSK"/>
          <w:b/>
          <w:bCs/>
          <w:color w:val="FFFFFF"/>
          <w:sz w:val="32"/>
          <w:szCs w:val="32"/>
          <w:u w:val="dotted" w:color="000000"/>
          <w:cs/>
        </w:rPr>
        <w:t>.............</w:t>
      </w:r>
      <w:r w:rsidRPr="00567BA8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567BA8">
        <w:rPr>
          <w:rFonts w:ascii="TH SarabunPSK" w:hAnsi="TH SarabunPSK" w:cs="TH SarabunPSK"/>
          <w:b/>
          <w:bCs/>
          <w:color w:val="FFFFFF"/>
          <w:sz w:val="32"/>
          <w:szCs w:val="32"/>
          <w:u w:val="dotted" w:color="000000"/>
          <w:cs/>
        </w:rPr>
        <w:t>.....................</w:t>
      </w:r>
      <w:r w:rsidRPr="00567BA8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Pr="00567BA8">
        <w:rPr>
          <w:rFonts w:ascii="TH SarabunPSK" w:hAnsi="TH SarabunPSK" w:cs="TH SarabunPSK"/>
          <w:b/>
          <w:bCs/>
          <w:color w:val="FFFFFF"/>
          <w:sz w:val="32"/>
          <w:szCs w:val="32"/>
          <w:u w:val="dotted" w:color="000000"/>
          <w:cs/>
        </w:rPr>
        <w:t>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7"/>
        <w:gridCol w:w="4265"/>
      </w:tblGrid>
      <w:tr w:rsidR="00794A09" w:rsidRPr="00567BA8" w:rsidTr="00B3133F">
        <w:trPr>
          <w:trHeight w:val="791"/>
        </w:trPr>
        <w:tc>
          <w:tcPr>
            <w:tcW w:w="4587" w:type="dxa"/>
            <w:vAlign w:val="center"/>
          </w:tcPr>
          <w:p w:rsidR="00794A09" w:rsidRPr="00B3133F" w:rsidRDefault="00794A09" w:rsidP="00B313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7B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587" w:type="dxa"/>
            <w:vAlign w:val="center"/>
          </w:tcPr>
          <w:p w:rsidR="00794A09" w:rsidRPr="00B3133F" w:rsidRDefault="00794A09" w:rsidP="00B313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7B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</w:tc>
      </w:tr>
      <w:tr w:rsidR="00794A09" w:rsidRPr="00567BA8" w:rsidTr="00567BA8">
        <w:trPr>
          <w:trHeight w:val="8522"/>
        </w:trPr>
        <w:tc>
          <w:tcPr>
            <w:tcW w:w="4587" w:type="dxa"/>
          </w:tcPr>
          <w:p w:rsidR="00794A09" w:rsidRPr="00567BA8" w:rsidRDefault="00794A09" w:rsidP="00B3133F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7B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สภาพแวดล้อมการควบคุม</w:t>
            </w:r>
          </w:p>
          <w:p w:rsidR="00794A09" w:rsidRPr="00567BA8" w:rsidRDefault="00794A09" w:rsidP="00794A09">
            <w:pPr>
              <w:numPr>
                <w:ilvl w:val="1"/>
                <w:numId w:val="6"/>
              </w:numPr>
              <w:tabs>
                <w:tab w:val="clear" w:pos="1440"/>
                <w:tab w:val="num" w:pos="720"/>
              </w:tabs>
              <w:spacing w:after="0" w:line="240" w:lineRule="auto"/>
              <w:ind w:left="720"/>
              <w:jc w:val="thaiDistribute"/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</w:rPr>
            </w:pPr>
            <w:r w:rsidRPr="00567BA8"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  <w:cs/>
              </w:rPr>
              <w:t>.......................................................................</w:t>
            </w:r>
          </w:p>
          <w:p w:rsidR="00794A09" w:rsidRPr="00567BA8" w:rsidRDefault="00794A09" w:rsidP="00794A09">
            <w:pPr>
              <w:numPr>
                <w:ilvl w:val="1"/>
                <w:numId w:val="6"/>
              </w:numPr>
              <w:tabs>
                <w:tab w:val="clear" w:pos="1440"/>
                <w:tab w:val="num" w:pos="720"/>
              </w:tabs>
              <w:spacing w:after="0" w:line="240" w:lineRule="auto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567BA8"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  <w:cs/>
              </w:rPr>
              <w:t>.......................................................................</w:t>
            </w:r>
          </w:p>
          <w:p w:rsidR="00794A09" w:rsidRPr="00567BA8" w:rsidRDefault="00794A09" w:rsidP="00567BA8">
            <w:pPr>
              <w:ind w:firstLine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67BA8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794A09" w:rsidRPr="00567BA8" w:rsidRDefault="00794A09" w:rsidP="00794A09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7B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การประเมินความเสี่ยง</w:t>
            </w:r>
          </w:p>
          <w:p w:rsidR="00794A09" w:rsidRPr="00567BA8" w:rsidRDefault="00794A09" w:rsidP="00794A09">
            <w:pPr>
              <w:numPr>
                <w:ilvl w:val="0"/>
                <w:numId w:val="7"/>
              </w:numPr>
              <w:tabs>
                <w:tab w:val="clear" w:pos="1440"/>
                <w:tab w:val="num" w:pos="720"/>
              </w:tabs>
              <w:spacing w:after="0" w:line="240" w:lineRule="auto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567BA8"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  <w:cs/>
              </w:rPr>
              <w:t>.......................................................................</w:t>
            </w:r>
          </w:p>
          <w:p w:rsidR="00794A09" w:rsidRPr="00567BA8" w:rsidRDefault="00794A09" w:rsidP="00794A09">
            <w:pPr>
              <w:numPr>
                <w:ilvl w:val="0"/>
                <w:numId w:val="7"/>
              </w:numPr>
              <w:tabs>
                <w:tab w:val="clear" w:pos="1440"/>
                <w:tab w:val="num" w:pos="720"/>
              </w:tabs>
              <w:spacing w:after="0" w:line="240" w:lineRule="auto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567BA8"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  <w:cs/>
              </w:rPr>
              <w:t>.......................................................................</w:t>
            </w:r>
          </w:p>
          <w:p w:rsidR="00794A09" w:rsidRPr="00567BA8" w:rsidRDefault="00794A09" w:rsidP="00567BA8">
            <w:pPr>
              <w:ind w:firstLine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67BA8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794A09" w:rsidRPr="00567BA8" w:rsidRDefault="00794A09" w:rsidP="00794A09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7B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กิจกรรมการควบคุม</w:t>
            </w:r>
          </w:p>
          <w:p w:rsidR="00794A09" w:rsidRPr="00567BA8" w:rsidRDefault="00794A09" w:rsidP="00794A09">
            <w:pPr>
              <w:numPr>
                <w:ilvl w:val="0"/>
                <w:numId w:val="8"/>
              </w:numPr>
              <w:tabs>
                <w:tab w:val="clear" w:pos="1440"/>
                <w:tab w:val="num" w:pos="720"/>
              </w:tabs>
              <w:spacing w:after="0" w:line="240" w:lineRule="auto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567BA8"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  <w:cs/>
              </w:rPr>
              <w:t>.......................................................................</w:t>
            </w:r>
          </w:p>
          <w:p w:rsidR="00794A09" w:rsidRPr="00567BA8" w:rsidRDefault="00794A09" w:rsidP="00794A09">
            <w:pPr>
              <w:numPr>
                <w:ilvl w:val="0"/>
                <w:numId w:val="8"/>
              </w:numPr>
              <w:tabs>
                <w:tab w:val="clear" w:pos="1440"/>
                <w:tab w:val="num" w:pos="720"/>
              </w:tabs>
              <w:spacing w:after="0" w:line="240" w:lineRule="auto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567BA8"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  <w:cs/>
              </w:rPr>
              <w:t>.......................................................................</w:t>
            </w:r>
          </w:p>
          <w:p w:rsidR="00794A09" w:rsidRPr="00567BA8" w:rsidRDefault="00794A09" w:rsidP="00567BA8">
            <w:pPr>
              <w:ind w:firstLine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67BA8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794A09" w:rsidRPr="00567BA8" w:rsidRDefault="00794A09" w:rsidP="00794A09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7B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สารสนเทศและการสื่อสาร</w:t>
            </w:r>
          </w:p>
          <w:p w:rsidR="00794A09" w:rsidRPr="00567BA8" w:rsidRDefault="00794A09" w:rsidP="00794A09">
            <w:pPr>
              <w:numPr>
                <w:ilvl w:val="0"/>
                <w:numId w:val="9"/>
              </w:numPr>
              <w:tabs>
                <w:tab w:val="clear" w:pos="1440"/>
                <w:tab w:val="num" w:pos="720"/>
              </w:tabs>
              <w:spacing w:after="0" w:line="240" w:lineRule="auto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567BA8"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  <w:cs/>
              </w:rPr>
              <w:t>.......................................................................</w:t>
            </w:r>
          </w:p>
          <w:p w:rsidR="00794A09" w:rsidRPr="00567BA8" w:rsidRDefault="00794A09" w:rsidP="00794A09">
            <w:pPr>
              <w:numPr>
                <w:ilvl w:val="0"/>
                <w:numId w:val="9"/>
              </w:numPr>
              <w:tabs>
                <w:tab w:val="clear" w:pos="1440"/>
                <w:tab w:val="num" w:pos="720"/>
              </w:tabs>
              <w:spacing w:after="0" w:line="240" w:lineRule="auto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567BA8"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  <w:cs/>
              </w:rPr>
              <w:t>.......................................................................</w:t>
            </w:r>
          </w:p>
          <w:p w:rsidR="00794A09" w:rsidRPr="00567BA8" w:rsidRDefault="00794A09" w:rsidP="00567BA8">
            <w:pPr>
              <w:ind w:firstLine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67BA8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794A09" w:rsidRPr="00567BA8" w:rsidRDefault="00794A09" w:rsidP="00794A09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7B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การติดตามประเมินผล</w:t>
            </w:r>
          </w:p>
          <w:p w:rsidR="00794A09" w:rsidRPr="00567BA8" w:rsidRDefault="00794A09" w:rsidP="00794A09">
            <w:pPr>
              <w:numPr>
                <w:ilvl w:val="0"/>
                <w:numId w:val="10"/>
              </w:numPr>
              <w:tabs>
                <w:tab w:val="clear" w:pos="1440"/>
                <w:tab w:val="num" w:pos="720"/>
              </w:tabs>
              <w:spacing w:after="0" w:line="240" w:lineRule="auto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567BA8"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  <w:cs/>
              </w:rPr>
              <w:t>.......................................................................</w:t>
            </w:r>
          </w:p>
          <w:p w:rsidR="00794A09" w:rsidRPr="00567BA8" w:rsidRDefault="00794A09" w:rsidP="00794A09">
            <w:pPr>
              <w:numPr>
                <w:ilvl w:val="0"/>
                <w:numId w:val="10"/>
              </w:numPr>
              <w:tabs>
                <w:tab w:val="clear" w:pos="1440"/>
                <w:tab w:val="num" w:pos="720"/>
              </w:tabs>
              <w:spacing w:after="0" w:line="240" w:lineRule="auto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567BA8"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  <w:cs/>
              </w:rPr>
              <w:t>.......................................................................</w:t>
            </w:r>
          </w:p>
          <w:p w:rsidR="00794A09" w:rsidRPr="00567BA8" w:rsidRDefault="00794A09" w:rsidP="00567BA8">
            <w:pPr>
              <w:ind w:firstLine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67BA8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  <w:tc>
          <w:tcPr>
            <w:tcW w:w="4587" w:type="dxa"/>
          </w:tcPr>
          <w:p w:rsidR="00794A09" w:rsidRPr="00567BA8" w:rsidRDefault="00794A09" w:rsidP="00567BA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94A09" w:rsidRPr="00567BA8" w:rsidRDefault="00794A09" w:rsidP="00794A09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7BA8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ผลการประเมินโดยรวม</w:t>
      </w:r>
    </w:p>
    <w:p w:rsidR="00794A09" w:rsidRDefault="00794A09" w:rsidP="00794A09">
      <w:pPr>
        <w:rPr>
          <w:rFonts w:ascii="TH SarabunPSK" w:hAnsi="TH SarabunPSK" w:cs="TH SarabunPSK" w:hint="cs"/>
          <w:color w:val="FFFFFF"/>
          <w:sz w:val="32"/>
          <w:szCs w:val="32"/>
          <w:u w:val="dotted" w:color="000000"/>
        </w:rPr>
      </w:pPr>
      <w:r w:rsidRPr="00567BA8">
        <w:rPr>
          <w:rFonts w:ascii="TH SarabunPSK" w:hAnsi="TH SarabunPSK" w:cs="TH SarabunPSK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....................................................................................................................................................................</w:t>
      </w:r>
      <w:r w:rsidR="0090632B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90632B" w:rsidRPr="00567BA8" w:rsidRDefault="0090632B" w:rsidP="00794A09">
      <w:pPr>
        <w:rPr>
          <w:rFonts w:ascii="TH SarabunPSK" w:hAnsi="TH SarabunPSK" w:cs="TH SarabunPSK"/>
          <w:color w:val="FFFFFF"/>
          <w:sz w:val="32"/>
          <w:szCs w:val="32"/>
          <w:u w:val="dotted" w:color="000000"/>
          <w:cs/>
        </w:rPr>
      </w:pPr>
    </w:p>
    <w:p w:rsidR="00794A09" w:rsidRPr="00676ACB" w:rsidRDefault="00794A09" w:rsidP="00794A09">
      <w:pPr>
        <w:ind w:right="26" w:firstLine="3686"/>
        <w:rPr>
          <w:rFonts w:ascii="TH SarabunPSK" w:hAnsi="TH SarabunPSK" w:cs="TH SarabunPSK"/>
          <w:sz w:val="32"/>
          <w:szCs w:val="32"/>
        </w:rPr>
      </w:pPr>
      <w:r w:rsidRPr="00676ACB">
        <w:rPr>
          <w:rFonts w:ascii="TH SarabunPSK" w:hAnsi="TH SarabunPSK" w:cs="TH SarabunPSK"/>
          <w:b/>
          <w:bCs/>
          <w:sz w:val="32"/>
          <w:szCs w:val="32"/>
          <w:cs/>
        </w:rPr>
        <w:t>ชื่อผู้รายงาน</w:t>
      </w:r>
      <w:r w:rsidRPr="00676ACB">
        <w:rPr>
          <w:rFonts w:ascii="TH SarabunPSK" w:hAnsi="TH SarabunPSK" w:cs="TH SarabunPSK"/>
          <w:color w:val="FFFFFF"/>
          <w:sz w:val="32"/>
          <w:szCs w:val="32"/>
          <w:u w:val="dotted" w:color="000000"/>
          <w:cs/>
        </w:rPr>
        <w:t>........... .................. ...........................................</w:t>
      </w:r>
    </w:p>
    <w:p w:rsidR="00794A09" w:rsidRPr="0090632B" w:rsidRDefault="00794A09" w:rsidP="0090632B">
      <w:pPr>
        <w:ind w:left="3686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90632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(</w:t>
      </w:r>
      <w:r w:rsidR="0090632B" w:rsidRPr="0090632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ผู้อำนวยกา</w:t>
      </w:r>
      <w:r w:rsidR="0090632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รสำนัก.........................</w:t>
      </w:r>
      <w:r w:rsidR="0090632B" w:rsidRPr="0090632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.................................................</w:t>
      </w:r>
      <w:r w:rsidRPr="0090632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)</w:t>
      </w:r>
    </w:p>
    <w:p w:rsidR="00794A09" w:rsidRPr="00676ACB" w:rsidRDefault="00794A09" w:rsidP="00794A09">
      <w:pPr>
        <w:ind w:firstLine="3686"/>
        <w:rPr>
          <w:rFonts w:ascii="TH SarabunPSK" w:hAnsi="TH SarabunPSK" w:cs="TH SarabunPSK"/>
          <w:sz w:val="32"/>
          <w:szCs w:val="32"/>
        </w:rPr>
      </w:pPr>
      <w:r w:rsidRPr="00676ACB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676ACB">
        <w:rPr>
          <w:rFonts w:ascii="TH SarabunPSK" w:hAnsi="TH SarabunPSK" w:cs="TH SarabunPSK"/>
          <w:color w:val="FFFFFF"/>
          <w:sz w:val="32"/>
          <w:szCs w:val="32"/>
          <w:u w:val="dotted" w:color="000000"/>
          <w:cs/>
        </w:rPr>
        <w:t>... ......................</w:t>
      </w:r>
      <w:r w:rsidRPr="00676ACB">
        <w:rPr>
          <w:rFonts w:ascii="TH SarabunPSK" w:hAnsi="TH SarabunPSK" w:cs="TH SarabunPSK"/>
          <w:color w:val="FFFFFF"/>
          <w:sz w:val="32"/>
          <w:szCs w:val="32"/>
          <w:u w:val="dotted" w:color="333333"/>
          <w:cs/>
        </w:rPr>
        <w:t>.</w:t>
      </w:r>
      <w:r w:rsidRPr="00676ACB">
        <w:rPr>
          <w:rFonts w:ascii="TH SarabunPSK" w:hAnsi="TH SarabunPSK" w:cs="TH SarabunPSK"/>
          <w:sz w:val="32"/>
          <w:szCs w:val="32"/>
          <w:cs/>
        </w:rPr>
        <w:t>/</w:t>
      </w:r>
      <w:r w:rsidRPr="00676ACB">
        <w:rPr>
          <w:rFonts w:ascii="TH SarabunPSK" w:hAnsi="TH SarabunPSK" w:cs="TH SarabunPSK"/>
          <w:color w:val="FFFFFF"/>
          <w:sz w:val="32"/>
          <w:szCs w:val="32"/>
          <w:u w:val="dotted" w:color="000000"/>
          <w:cs/>
        </w:rPr>
        <w:t>......... ........................</w:t>
      </w:r>
      <w:r w:rsidRPr="00676ACB">
        <w:rPr>
          <w:rFonts w:ascii="TH SarabunPSK" w:hAnsi="TH SarabunPSK" w:cs="TH SarabunPSK"/>
          <w:sz w:val="32"/>
          <w:szCs w:val="32"/>
          <w:cs/>
        </w:rPr>
        <w:t>/</w:t>
      </w:r>
      <w:r w:rsidRPr="00676ACB">
        <w:rPr>
          <w:rFonts w:ascii="TH SarabunPSK" w:hAnsi="TH SarabunPSK" w:cs="TH SarabunPSK"/>
          <w:color w:val="FFFFFF"/>
          <w:sz w:val="32"/>
          <w:szCs w:val="32"/>
          <w:u w:val="dotted" w:color="000000"/>
          <w:cs/>
        </w:rPr>
        <w:t>.... .................</w:t>
      </w:r>
    </w:p>
    <w:p w:rsidR="00794A09" w:rsidRPr="00676ACB" w:rsidRDefault="00794A09" w:rsidP="00794A09">
      <w:pPr>
        <w:ind w:firstLine="3686"/>
        <w:rPr>
          <w:rFonts w:ascii="TH SarabunPSK" w:hAnsi="TH SarabunPSK" w:cs="TH SarabunPSK"/>
          <w:sz w:val="32"/>
          <w:szCs w:val="32"/>
        </w:rPr>
      </w:pPr>
    </w:p>
    <w:p w:rsidR="00794A09" w:rsidRPr="00676ACB" w:rsidRDefault="00794A09" w:rsidP="00794A09">
      <w:pPr>
        <w:ind w:firstLine="3686"/>
        <w:rPr>
          <w:rFonts w:ascii="TH SarabunPSK" w:hAnsi="TH SarabunPSK" w:cs="TH SarabunPSK"/>
          <w:sz w:val="32"/>
          <w:szCs w:val="32"/>
        </w:rPr>
      </w:pPr>
    </w:p>
    <w:p w:rsidR="00794A09" w:rsidRPr="00676ACB" w:rsidRDefault="00794A09" w:rsidP="00794A09">
      <w:pPr>
        <w:ind w:firstLine="3686"/>
        <w:rPr>
          <w:rFonts w:ascii="TH SarabunPSK" w:hAnsi="TH SarabunPSK" w:cs="TH SarabunPSK"/>
          <w:sz w:val="32"/>
          <w:szCs w:val="32"/>
        </w:rPr>
      </w:pPr>
    </w:p>
    <w:p w:rsidR="00794A09" w:rsidRPr="00676ACB" w:rsidRDefault="00794A09" w:rsidP="00794A09">
      <w:pPr>
        <w:ind w:firstLine="3686"/>
        <w:rPr>
          <w:rFonts w:ascii="TH SarabunPSK" w:hAnsi="TH SarabunPSK" w:cs="TH SarabunPSK"/>
          <w:sz w:val="32"/>
          <w:szCs w:val="32"/>
        </w:rPr>
      </w:pPr>
    </w:p>
    <w:p w:rsidR="00794A09" w:rsidRPr="00676ACB" w:rsidRDefault="00794A09" w:rsidP="00794A09">
      <w:pPr>
        <w:ind w:firstLine="3686"/>
        <w:rPr>
          <w:rFonts w:ascii="TH SarabunPSK" w:hAnsi="TH SarabunPSK" w:cs="TH SarabunPSK"/>
          <w:sz w:val="32"/>
          <w:szCs w:val="32"/>
        </w:rPr>
      </w:pPr>
    </w:p>
    <w:p w:rsidR="00964A1C" w:rsidRPr="00676ACB" w:rsidRDefault="00964A1C">
      <w:pPr>
        <w:rPr>
          <w:rFonts w:ascii="TH SarabunPSK" w:hAnsi="TH SarabunPSK" w:cs="TH SarabunPSK"/>
        </w:rPr>
      </w:pPr>
    </w:p>
    <w:sectPr w:rsidR="00964A1C" w:rsidRPr="00676ACB" w:rsidSect="0090632B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1E1A"/>
    <w:multiLevelType w:val="hybridMultilevel"/>
    <w:tmpl w:val="EED0327E"/>
    <w:lvl w:ilvl="0" w:tplc="E4588488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F41E8"/>
    <w:multiLevelType w:val="hybridMultilevel"/>
    <w:tmpl w:val="3AF095CE"/>
    <w:lvl w:ilvl="0" w:tplc="66CE4E74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993B29"/>
    <w:multiLevelType w:val="hybridMultilevel"/>
    <w:tmpl w:val="F9BE959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9202412"/>
    <w:multiLevelType w:val="hybridMultilevel"/>
    <w:tmpl w:val="127C6370"/>
    <w:lvl w:ilvl="0" w:tplc="EC50508A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2839C2"/>
    <w:multiLevelType w:val="hybridMultilevel"/>
    <w:tmpl w:val="F2DC843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02D4C0F"/>
    <w:multiLevelType w:val="hybridMultilevel"/>
    <w:tmpl w:val="41B4098E"/>
    <w:lvl w:ilvl="0" w:tplc="CFD835D8">
      <w:start w:val="1"/>
      <w:numFmt w:val="decimal"/>
      <w:lvlText w:val="3.%1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AB186C"/>
    <w:multiLevelType w:val="hybridMultilevel"/>
    <w:tmpl w:val="6DDAB3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A0A878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color w:val="auto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1F7B39"/>
    <w:multiLevelType w:val="hybridMultilevel"/>
    <w:tmpl w:val="33906820"/>
    <w:lvl w:ilvl="0" w:tplc="65C8078A">
      <w:start w:val="1"/>
      <w:numFmt w:val="decimal"/>
      <w:lvlText w:val="3.%1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727D04"/>
    <w:multiLevelType w:val="hybridMultilevel"/>
    <w:tmpl w:val="CC5C77B6"/>
    <w:lvl w:ilvl="0" w:tplc="FB5A6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B8AEEE">
      <w:numFmt w:val="none"/>
      <w:lvlText w:val=""/>
      <w:lvlJc w:val="left"/>
      <w:pPr>
        <w:tabs>
          <w:tab w:val="num" w:pos="360"/>
        </w:tabs>
      </w:pPr>
    </w:lvl>
    <w:lvl w:ilvl="2" w:tplc="6D90A502">
      <w:numFmt w:val="none"/>
      <w:lvlText w:val=""/>
      <w:lvlJc w:val="left"/>
      <w:pPr>
        <w:tabs>
          <w:tab w:val="num" w:pos="360"/>
        </w:tabs>
      </w:pPr>
    </w:lvl>
    <w:lvl w:ilvl="3" w:tplc="BCF6DCF8">
      <w:numFmt w:val="none"/>
      <w:lvlText w:val=""/>
      <w:lvlJc w:val="left"/>
      <w:pPr>
        <w:tabs>
          <w:tab w:val="num" w:pos="360"/>
        </w:tabs>
      </w:pPr>
    </w:lvl>
    <w:lvl w:ilvl="4" w:tplc="98B61DEA">
      <w:numFmt w:val="none"/>
      <w:lvlText w:val=""/>
      <w:lvlJc w:val="left"/>
      <w:pPr>
        <w:tabs>
          <w:tab w:val="num" w:pos="360"/>
        </w:tabs>
      </w:pPr>
    </w:lvl>
    <w:lvl w:ilvl="5" w:tplc="10586A06">
      <w:numFmt w:val="none"/>
      <w:lvlText w:val=""/>
      <w:lvlJc w:val="left"/>
      <w:pPr>
        <w:tabs>
          <w:tab w:val="num" w:pos="360"/>
        </w:tabs>
      </w:pPr>
    </w:lvl>
    <w:lvl w:ilvl="6" w:tplc="BFB2A510">
      <w:numFmt w:val="none"/>
      <w:lvlText w:val=""/>
      <w:lvlJc w:val="left"/>
      <w:pPr>
        <w:tabs>
          <w:tab w:val="num" w:pos="360"/>
        </w:tabs>
      </w:pPr>
    </w:lvl>
    <w:lvl w:ilvl="7" w:tplc="EDBAB476">
      <w:numFmt w:val="none"/>
      <w:lvlText w:val=""/>
      <w:lvlJc w:val="left"/>
      <w:pPr>
        <w:tabs>
          <w:tab w:val="num" w:pos="360"/>
        </w:tabs>
      </w:pPr>
    </w:lvl>
    <w:lvl w:ilvl="8" w:tplc="CAEECA5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83D1B29"/>
    <w:multiLevelType w:val="hybridMultilevel"/>
    <w:tmpl w:val="4DA8B5E4"/>
    <w:lvl w:ilvl="0" w:tplc="681C6DB8">
      <w:start w:val="1"/>
      <w:numFmt w:val="decimal"/>
      <w:lvlText w:val="5.%1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>
    <w:applyBreakingRules/>
  </w:compat>
  <w:rsids>
    <w:rsidRoot w:val="00794A09"/>
    <w:rsid w:val="000E4C67"/>
    <w:rsid w:val="00160F84"/>
    <w:rsid w:val="001E048B"/>
    <w:rsid w:val="004070FF"/>
    <w:rsid w:val="00436050"/>
    <w:rsid w:val="00567BA8"/>
    <w:rsid w:val="005F0EDC"/>
    <w:rsid w:val="00676ACB"/>
    <w:rsid w:val="00794A09"/>
    <w:rsid w:val="008600B2"/>
    <w:rsid w:val="0090632B"/>
    <w:rsid w:val="00964A1C"/>
    <w:rsid w:val="00967D6B"/>
    <w:rsid w:val="00B3133F"/>
    <w:rsid w:val="00F038C0"/>
    <w:rsid w:val="00F52843"/>
    <w:rsid w:val="00F64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09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6F9B5-D6A0-4BF6-927D-CCB0CBCEE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SVOA</dc:creator>
  <cp:lastModifiedBy>Google</cp:lastModifiedBy>
  <cp:revision>14</cp:revision>
  <dcterms:created xsi:type="dcterms:W3CDTF">2016-09-02T06:45:00Z</dcterms:created>
  <dcterms:modified xsi:type="dcterms:W3CDTF">2018-10-09T02:56:00Z</dcterms:modified>
</cp:coreProperties>
</file>