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A6" w:rsidRPr="009268B8" w:rsidRDefault="009268B8" w:rsidP="009268B8">
      <w:pPr>
        <w:spacing w:line="20" w:lineRule="atLeast"/>
        <w:ind w:left="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68B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392805" cy="1400175"/>
            <wp:effectExtent l="19050" t="0" r="0" b="0"/>
            <wp:docPr id="3" name="Picture 1" descr="C:\Documents and Settings\Administrator\My Documents\My Pictures\spd_2008042114295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spd_20080421142956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0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9A6" w:rsidRPr="009268B8" w:rsidRDefault="008509A6" w:rsidP="009268B8">
      <w:pPr>
        <w:spacing w:line="20" w:lineRule="atLeast"/>
        <w:ind w:left="57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268B8">
        <w:rPr>
          <w:rFonts w:ascii="TH SarabunIT๙" w:hAnsi="TH SarabunIT๙" w:cs="TH SarabunIT๙"/>
          <w:b/>
          <w:bCs/>
          <w:sz w:val="72"/>
          <w:szCs w:val="72"/>
          <w:cs/>
        </w:rPr>
        <w:t>จรรยาบรรณ</w:t>
      </w:r>
    </w:p>
    <w:p w:rsidR="008509A6" w:rsidRDefault="008509A6" w:rsidP="009268B8">
      <w:pPr>
        <w:spacing w:line="20" w:lineRule="atLeast"/>
        <w:ind w:left="57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9268B8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องค์การอุตสาหกรรมป่าไม้</w:t>
      </w:r>
    </w:p>
    <w:p w:rsidR="009268B8" w:rsidRPr="009268B8" w:rsidRDefault="009268B8" w:rsidP="009268B8">
      <w:pPr>
        <w:spacing w:line="20" w:lineRule="atLeast"/>
        <w:ind w:left="57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8509A6" w:rsidRPr="009268B8" w:rsidRDefault="008509A6" w:rsidP="009268B8">
      <w:pPr>
        <w:spacing w:before="60" w:after="6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68B8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8509A6" w:rsidRPr="009268B8" w:rsidRDefault="008509A6" w:rsidP="009268B8">
      <w:pPr>
        <w:spacing w:before="60" w:after="6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68B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130175</wp:posOffset>
            </wp:positionV>
            <wp:extent cx="2228850" cy="114300"/>
            <wp:effectExtent l="19050" t="0" r="0" b="0"/>
            <wp:wrapNone/>
            <wp:docPr id="2" name="Picture 2" descr="kc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1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8509A6" w:rsidRPr="009268B8" w:rsidRDefault="008509A6" w:rsidP="009268B8">
      <w:pPr>
        <w:spacing w:line="2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องค์การอุตสาหกรรมป่าไม้เป็นรัฐวิสาหกิจในสังกัดกระทรวงทรัพยากร</w:t>
      </w:r>
      <w:r w:rsidRPr="009268B8">
        <w:rPr>
          <w:rFonts w:ascii="TH SarabunIT๙" w:hAnsi="TH SarabunIT๙" w:cs="TH SarabunIT๙"/>
          <w:sz w:val="32"/>
          <w:szCs w:val="32"/>
        </w:rPr>
        <w:t>-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ธรรมชาติและสิ่งแวดล้อม จัดตั้งขึ้นตามพระราชกฤษฎีกาจัดตั้งองค์การอุตสาหกรรมป่าไม้ พ.ศ.2499 แก้ไขเพิ่มเติม (ฉบับที่ 2) พ.ศ.2517 แก้ไขเพิ่มเติม (ฉบับที่ 3) พ.ศ.2533 และแก้ไขเพิ่มเติม (ฉบับที่ 4) พ.ศ.2542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  <w:r w:rsidRPr="009268B8">
        <w:rPr>
          <w:rFonts w:ascii="TH SarabunIT๙" w:hAnsi="TH SarabunIT๙" w:cs="TH SarabunIT๙"/>
          <w:sz w:val="32"/>
          <w:szCs w:val="32"/>
          <w:cs/>
        </w:rPr>
        <w:t>โดยมีวัตถุประสงค์ ดังต่อไปนี้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อำนวยบริการแก่รัฐและประชาชนในการอุตสาหกรรมป่าไม้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</w:rPr>
        <w:t xml:space="preserve">2. </w:t>
      </w:r>
      <w:r w:rsidRPr="009268B8">
        <w:rPr>
          <w:rFonts w:ascii="TH SarabunIT๙" w:hAnsi="TH SarabunIT๙" w:cs="TH SarabunIT๙"/>
          <w:sz w:val="32"/>
          <w:szCs w:val="32"/>
          <w:cs/>
        </w:rPr>
        <w:t>ประกอบธุรกิจเกี่ยวกับการอุตสาหกรรมป่าไม้ เช่น เกี่ยวกับการทำไม้ และเก็บหาของป่า แปรรูปไม้ อัดน้ำยาไม้ กลั่นไม้ และประดิษฐ์หรือผลิตวัตถุหรือสิ่งของจากไม้และของป่า และธุรกิจที่ต่อเนื่องหรือคล้ายคลึงกัน รวมทั้งอุตสาหกรรมอื่นใดที่เกี่ยวด้วยไม้หรือของป่า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ปลูกสร้างสวนป่า คุ้มครองรักษาป่าไม้ และบูรณะป่าไม้เพื่อประโยชน์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แก่การป่าไม้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  <w:r w:rsidRPr="009268B8">
        <w:rPr>
          <w:rFonts w:ascii="TH SarabunIT๙" w:hAnsi="TH SarabunIT๙" w:cs="TH SarabunIT๙"/>
          <w:sz w:val="32"/>
          <w:szCs w:val="32"/>
          <w:cs/>
        </w:rPr>
        <w:t>ไม่ว่าจะเป็นการดำเนินการเองหรือเป็นการดำเนินการเพื่อช่วยเหลือรัฐ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วิจัย ค้นคว้าและทดลองเกี่ยวกับผลิตผลและผลิตภัณฑ์ในด้านอุตสาหกรรมป่าไม้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5. ดำเนินการเกี่ยวกับการเผยแพร่ความรู้ การปลูกฝังทัศนคติและความสำนึกในการคุ้มครอง ดูแลรักษา บูรณะ และพัฒนาทรัพยากรป่าไม้รวมทั้งการจัดหาที่พัก การอำนวยความสะดวกหรือการให้บริการในกิจการที่เกี่ยวกับการทัศนาจร หรือกิจการอื่นใด เพื่อประโยชน์แก่การดำเนินการดังกล่าวด้วย</w:t>
      </w:r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6. ดำเนินธุรกิจอื่นที่เกี่ยวเนื่องหรือที่เป็นประโยชน์แก่กิจการของ อ.</w:t>
      </w:r>
      <w:proofErr w:type="spellStart"/>
      <w:r w:rsidRPr="009268B8">
        <w:rPr>
          <w:rFonts w:ascii="TH SarabunIT๙" w:hAnsi="TH SarabunIT๙" w:cs="TH SarabunIT๙"/>
          <w:sz w:val="32"/>
          <w:szCs w:val="32"/>
          <w:cs/>
        </w:rPr>
        <w:t>อ.ป.</w:t>
      </w:r>
      <w:proofErr w:type="spellEnd"/>
    </w:p>
    <w:p w:rsidR="008509A6" w:rsidRPr="009268B8" w:rsidRDefault="008509A6" w:rsidP="009268B8">
      <w:pPr>
        <w:spacing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09A6" w:rsidRDefault="008509A6" w:rsidP="009268B8">
      <w:pPr>
        <w:spacing w:line="2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268B8" w:rsidRDefault="009268B8" w:rsidP="009268B8">
      <w:pPr>
        <w:spacing w:line="2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268B8" w:rsidRDefault="009268B8" w:rsidP="009268B8">
      <w:pPr>
        <w:spacing w:line="2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268B8" w:rsidRDefault="009268B8" w:rsidP="009268B8">
      <w:pPr>
        <w:spacing w:line="2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องค์การอุตสาหกรรมป่าไม้จัดเป็นรัฐวิสาหกิจประเภทอนุรักษ์และใช้ประโยชน์ทรัพยากรธรรมชาติ และจัดอยู่ในสาขาเกษตรและทรัพยากรธรรมชาติ มีการดำเนินงานในลักษณะเชิงพาณิชย์ และบริการสังคม </w:t>
      </w:r>
    </w:p>
    <w:p w:rsidR="008509A6" w:rsidRPr="009268B8" w:rsidRDefault="008509A6" w:rsidP="009268B8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เป็นองค์กรของรัฐที่ดำเนินธุรกิจเกี่ยวกับป่าไม้ พึงต้องสนองตอบและเอื้อประโยชน์ให้กับสังคมส่วนรวมด้วยการสนับสนุนนโยบายของรัฐที่เกี่ยวข้องกับทรัพยากรธรรมชาติและสิ่งแวดล้อมในกิจการป่าไม้และโครงการต่าง ๆ ให้เป็นไปอย่างต่อเนื่อง ตลอดจนการเข้าไปมีส่วนร่วมในการพัฒนาสังคมเพื่อแก้ปัญหาความยากจน รวมถึงการอนุรักษ์ศิลปวัฒนธรรมในส่วนที่เกี่ยวข้องโดยใช้สวนป่า อ.</w:t>
      </w:r>
      <w:proofErr w:type="spellStart"/>
      <w:r w:rsidRPr="009268B8">
        <w:rPr>
          <w:rFonts w:ascii="TH SarabunIT๙" w:hAnsi="TH SarabunIT๙" w:cs="TH SarabunIT๙"/>
          <w:sz w:val="32"/>
          <w:szCs w:val="32"/>
          <w:cs/>
        </w:rPr>
        <w:t>อ.ป.</w:t>
      </w:r>
      <w:proofErr w:type="spellEnd"/>
      <w:r w:rsidRPr="009268B8">
        <w:rPr>
          <w:rFonts w:ascii="TH SarabunIT๙" w:hAnsi="TH SarabunIT๙" w:cs="TH SarabunIT๙"/>
          <w:sz w:val="32"/>
          <w:szCs w:val="32"/>
          <w:cs/>
        </w:rPr>
        <w:t xml:space="preserve"> เป็นศูนย์กลางในการดำเนินงานให้การสนับสนุน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ดังนั้น  องค์การอุตสาหกรรมป่าไม้จึงได้กำหนดจรรยาบรรณหรือคุณธรรมและข้อพึงปฏิบัติในการทำงานนี้ขึ้น เพื่อใช้เป็นแนวทางในการประพฤติและปฏิบัติสำหรับพนักงานโดยสรุปต่อไปนี้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09A6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68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509A6"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จรรยาบรรณคณะกรรมการบริหารกิจการของ อ.</w:t>
      </w:r>
      <w:proofErr w:type="spellStart"/>
      <w:r w:rsidR="008509A6"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อ.ป.</w:t>
      </w:r>
      <w:proofErr w:type="spellEnd"/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กรรมการขององค์การอุตสาหกรรมป่าไม้เป็นผู้มีอำนาจและหน้าที่วางนโยบาย และควบคุมดูแลกิจการของ อ.</w:t>
      </w:r>
      <w:proofErr w:type="spellStart"/>
      <w:r w:rsidRPr="009268B8">
        <w:rPr>
          <w:rFonts w:ascii="TH SarabunIT๙" w:hAnsi="TH SarabunIT๙" w:cs="TH SarabunIT๙"/>
          <w:sz w:val="32"/>
          <w:szCs w:val="32"/>
          <w:cs/>
        </w:rPr>
        <w:t>อ.ป.</w:t>
      </w:r>
      <w:proofErr w:type="spellEnd"/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  <w:r w:rsidRPr="009268B8">
        <w:rPr>
          <w:rFonts w:ascii="TH SarabunIT๙" w:hAnsi="TH SarabunIT๙" w:cs="TH SarabunIT๙"/>
          <w:sz w:val="32"/>
          <w:szCs w:val="32"/>
          <w:cs/>
        </w:rPr>
        <w:t xml:space="preserve">ดังนั้น จึงควรต้องดำรงไว้ซึ่งจรรยาบรรณของกรรมการ ที่ต้องถือปฏิบัติ ดังนี้ 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กรรมการต้องปฏิบัติหน้าที่ให้เป็นไปตามกฎหมาย วัตถุประสงค์ และข้อบังคับขององค์กร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กรรมการต้องบริหารงานเพื่อผลประโยชน์ของรัฐ องค์กร และพนักงาน ทั้งในปัจจุบันและอนาคต ตลอดจนรักษาภาพลักษณ์ขององค์กร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กรรมการต้องบริหารงานด้วยความซื่อสัตย์สุจริต โดยไม่ฝักใฝ่การเมือง และวางตัวเป็นกลางอย่างเคร่งครัด เพื่อผลประโยชน์ต่อรัฐ องค์กรและพนักงาน ทั้งในปัจจุบันและอนาคต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กรรมการต้องไม่มีส่วนได้ส่วนเสียในกิจการที่กระทำกับรัฐวิสาหกิจที่ตนเป็นกรรมการหรือในกิจการที่มีลักษณะเป็นการแข่งขันกับรัฐวิสาหกิจที่ตนเป็นกรรมการอยู่ ทั้งนี้ ไม่ว่าโดยทางตรงหรือโดยทางอ้อม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5. กรรมการพึงบริหาร โดยหลีกเลี่ยงความขัดแย้งผลประโยชน์ขององค์กร เพื่อให้การบริหารงานเป็นไปอย่างเต็มที่และมีประสิทธิภาพ ผลประโยชน์ข้างต้นรวมถึง</w:t>
      </w:r>
    </w:p>
    <w:p w:rsidR="008509A6" w:rsidRPr="009268B8" w:rsidRDefault="008509A6" w:rsidP="009268B8">
      <w:pPr>
        <w:spacing w:line="2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 xml:space="preserve">    (1) ไม่หาผลประโยชน์ส่วนตัวจากการเป็นกรรมการ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 xml:space="preserve">    (2) ไม่ใช้ความลับขององค์กรในทางที่ผิด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 xml:space="preserve">    (3) ไม่เป็นกรรมการในบริษัทที่เป็นคู่แข่งขององค์กร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 xml:space="preserve">    (4) ไม่มีผลประโยชน์ในการทำสัญญาขององค์กร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6. กรรมการต้องบริหารงานด้วยความระมัดระวังและไม่สร้างข้อผูกมัดที่อาจขัดแย้งกับหน้าที่ของตนในภายหลัง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</w:rPr>
        <w:t xml:space="preserve">7. </w:t>
      </w:r>
      <w:r w:rsidRPr="009268B8">
        <w:rPr>
          <w:rFonts w:ascii="TH SarabunIT๙" w:hAnsi="TH SarabunIT๙" w:cs="TH SarabunIT๙"/>
          <w:sz w:val="32"/>
          <w:szCs w:val="32"/>
          <w:cs/>
        </w:rPr>
        <w:t>กรรมการต้องไม่แสวงหาผลประโยชน์อันมิชอบจากการทำงานไม่ว่าทางตรงหรือทางอ้อม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8. กรรมการต้องปฏิบัติหน้าที่ของตนเองอย่างเต็มความสามารถ เพื่อให้เกิดประโยชน์สูงสุดต่อองค์กร</w:t>
      </w:r>
    </w:p>
    <w:p w:rsidR="008509A6" w:rsidRPr="009268B8" w:rsidRDefault="008509A6" w:rsidP="009268B8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ab/>
        <w:t>9. กรรมการต้องไม่เป็นผู้ประกอบการหรือเป็นผู้ถือหุ้นสำคัญ หรือมีบุคคลในครอบครัวเป็นกรรมการหรือเป็นผู้ถือหุ้นในกิจการหรือธุรกิจการค้าใด อันมีสภาพอย่างเดียวกัน และเป็นการแข่งขันหรือทำธุรกิจกับรัฐวิสาหกิจที่ตนเองเป็นกรรมการอยู่ ไม่ว่ากระทำเพื่อประโยชน์ของตนเองหรือของผู้อื่น</w:t>
      </w:r>
    </w:p>
    <w:p w:rsidR="008509A6" w:rsidRPr="009268B8" w:rsidRDefault="008509A6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10. กรรมการต้องไม่กระทำการใด อันมีลักษณะเป็นการเข้าไปบริหารหรือจัดการใด ๆ ในรัฐวิสาหกิจในลักษณะที่มีผลบั่นทอนผลประโยชน์ของรัฐวิสาหกิจที่ตนเอง เป็นกรรมการอยู่ หรือเอื้อประโยชน์ให้บุคคล หรือนิติบุคคลใด ๆ ไม่ว่าจะทำเพื่อประโยชน์ของตนเองหรือผู้อื่น</w:t>
      </w: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 </w:t>
      </w:r>
      <w:r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จรรยาบรรณผู้บังคับบัญชา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เป็นผู้นำและเป็นแบบอย่างที่ดี เสียสละ มีความยุติธรรม และมีวินัย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ส่งเสริมและสนับสนุนให้ผู้ใต้บังคับบัญชาปฏิบัติงานด้วยความซื่อสัตย์สุจริต มีความคิดริเริ่มสร้างสรรค์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  <w:r w:rsidRPr="009268B8">
        <w:rPr>
          <w:rFonts w:ascii="TH SarabunIT๙" w:hAnsi="TH SarabunIT๙" w:cs="TH SarabunIT๙"/>
          <w:sz w:val="32"/>
          <w:szCs w:val="32"/>
          <w:cs/>
        </w:rPr>
        <w:t>มีความสามัคคีร่วมแรงร่วมใจปฏิบัติงาน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ใช้วิจารณญาณในการตัดสินใจอย่างรอบคอบ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สอนงาน แนะนำงาน ถ่ายทอดความรู้และประสบการณ์ สร้างขวัญและกำลังใจ แก่ผู้ใต้บังคับบัญชา ควบคุมดูแลให้สามารถปฏิบัติงานได้สำเร็จ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5. รับฟังปัญหา ตลอดจนให้ข้อคิดเห็นและคำปรึกษาด้วยความจริงใจ มีเหตุผล</w:t>
      </w: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จรรยาบรรณผู้ใต้บังคับบัญชา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เชื่อฟังและปฏิบัติตามคำสั่งของผู้บังคับบัญชาที่ชอบด้วยระเบียบ และข้อปฏิบัติ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เสนอความคิดเห็นเพื่อปรับปรุงระบบงานด้วยความสุจริตใจ และยอมรับฟังความคิดเห็นของผู้อื่น</w:t>
      </w:r>
      <w:r w:rsidRPr="009268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มีความเต็มใจที่จะปฏิบัติงานเพิ่มขึ้นตามที่ผู้บังคับบัญชามอบหมาย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มีวินัย ให้เกียรติผู้บังคับบัญชา ไม่แสดงอาการก้าวร้าว กระด้างกระเดื่อง</w:t>
      </w: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จรรยาบรรณต่อเพื่อนร่วมงาน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ให้ความช่วยเหลือเพื่อนร่วมงาน ด้วยความเต็มใจและเต็มความสามารถ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ปฏิบัติต่อเพื่อนร่วมงานด้วยความสุภาพ ให้เกียรติ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มีความสามัคคี และยอมรับฟังความคิดเห็นของผู้อื่นเสมอ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มีความอดทน อดกลั้น มีวินัย และเสียสละเพื่อส่วนรวม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5. ละเว้นการใส่ร้ายป้ายสี และกระทำการในลักษณะของการแข่งขันกันเอง</w:t>
      </w: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จรรยาบรรณต่อผู้ใช้บริการ ต่อสิ่งแวดล้อมและสังคม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ปฏิบัติตนเป็นตัวอย่างที่ดี ในการสงวนอนุรักษ์และใช้ประโยชน์   ทรัพยากรธรรมชาติ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สนับสนุนและส่งเสริมให้ความรู้ในเรื่องการอนุรักษ์ทรัพยากรป่าไม้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ปลูกฝังจิตสำนึกความรับผิดชอบต่อสังคมและสิ่งแวดล้อมให้เกิดขึ้นในหมู่พนักงาน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ให้บริการต่อลูกค้าและผู้เกี่ยวข้องด้วยความสุภาพเรียบร้อยอย่างเต็มใจเอื้อเฟื้อ มีน้ำใจ ให้คำแนะนำช่วยเหลือ โดยยึดหลักรวดเร็ว ถูกต้อง ชอบธรรม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5. ปฏิบัติตามเงื่อนไขต่าง ๆ ที่มีต่อผู้ใช้บริการ และผู้เกี่ยวข้องอย่างเคร่งครัด</w:t>
      </w: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Default="009268B8" w:rsidP="009268B8">
      <w:pPr>
        <w:spacing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จรรยาบรรณต่อหน่วยงาน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ใช้และรักษาทรัพย์สินของ อ.</w:t>
      </w:r>
      <w:proofErr w:type="spellStart"/>
      <w:r w:rsidRPr="009268B8">
        <w:rPr>
          <w:rFonts w:ascii="TH SarabunIT๙" w:hAnsi="TH SarabunIT๙" w:cs="TH SarabunIT๙"/>
          <w:sz w:val="32"/>
          <w:szCs w:val="32"/>
          <w:cs/>
        </w:rPr>
        <w:t>อ.ป.</w:t>
      </w:r>
      <w:proofErr w:type="spellEnd"/>
      <w:r w:rsidRPr="009268B8">
        <w:rPr>
          <w:rFonts w:ascii="TH SarabunIT๙" w:hAnsi="TH SarabunIT๙" w:cs="TH SarabunIT๙"/>
          <w:sz w:val="32"/>
          <w:szCs w:val="32"/>
          <w:cs/>
        </w:rPr>
        <w:t xml:space="preserve"> ให้เกิดประโยชน์สูงสุด และไม่นำไปใช้เพื่อประโยชน์ตนเองหรือบุคคลอื่น รวมทั้งช่วยกันดูแลสถานที่ทำงานให้เป็นระเบียบและสะอาดอยู่เสมอ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รักษาความลับ ข้อมูล ข่าวสารของ อ.</w:t>
      </w:r>
      <w:proofErr w:type="spellStart"/>
      <w:r w:rsidRPr="009268B8">
        <w:rPr>
          <w:rFonts w:ascii="TH SarabunIT๙" w:hAnsi="TH SarabunIT๙" w:cs="TH SarabunIT๙"/>
          <w:sz w:val="32"/>
          <w:szCs w:val="32"/>
          <w:cs/>
        </w:rPr>
        <w:t>อ.ป.</w:t>
      </w:r>
      <w:proofErr w:type="spellEnd"/>
      <w:r w:rsidRPr="009268B8">
        <w:rPr>
          <w:rFonts w:ascii="TH SarabunIT๙" w:hAnsi="TH SarabunIT๙" w:cs="TH SarabunIT๙"/>
          <w:sz w:val="32"/>
          <w:szCs w:val="32"/>
          <w:cs/>
        </w:rPr>
        <w:t xml:space="preserve"> โดยดูแลและระมัดระวังมิให้เอกสารที่ไม่พึงเปิดเผยแก่บุคคลภายนอก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ละเว้นหรือหลีกเลี่ยงการแสดงความคิดเห็นต่อบุคคลภายนอกหรือสื่อมวลชน ในเรื่องที่เกี่ยวข้องกับงานของหน่วยงาน โดยตนเองไม่มีอำนาจหน้าที่ หรือเรื่องอื่นใดที่อาจกระทบกระเทือนต่อชื่อเสียงและการดำเนินงานของหน่วยงาน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ปฏิบัติหน้าที่ด้วยความซื่อสัตย์ สุจริต หลีกเลี่ยงการกระทำใดที่อาจทำให้เกิดความเสื่อมเสียชื่อเสียงต่อหน่วยงาน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5. รักษาภาพพจน์ ชื่อเสียงอันดีงามต่อหน่วยงานให้ปรากฏต่อสาธารณชน</w:t>
      </w: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 w:hint="cs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</w:rPr>
        <w:tab/>
      </w:r>
      <w:r w:rsidRPr="009268B8">
        <w:rPr>
          <w:rFonts w:ascii="TH SarabunIT๙" w:hAnsi="TH SarabunIT๙" w:cs="TH SarabunIT๙"/>
          <w:sz w:val="32"/>
          <w:szCs w:val="32"/>
        </w:rPr>
        <w:tab/>
      </w:r>
      <w:r w:rsidRPr="009268B8">
        <w:rPr>
          <w:rFonts w:ascii="TH SarabunIT๙" w:hAnsi="TH SarabunIT๙" w:cs="TH SarabunIT๙"/>
          <w:sz w:val="32"/>
          <w:szCs w:val="32"/>
        </w:rPr>
        <w:tab/>
      </w:r>
      <w:r w:rsidRPr="009268B8">
        <w:rPr>
          <w:rFonts w:ascii="TH SarabunIT๙" w:hAnsi="TH SarabunIT๙" w:cs="TH SarabunIT๙"/>
          <w:sz w:val="32"/>
          <w:szCs w:val="32"/>
        </w:rPr>
        <w:tab/>
      </w:r>
      <w:r w:rsidRPr="009268B8">
        <w:rPr>
          <w:rFonts w:ascii="TH SarabunIT๙" w:hAnsi="TH SarabunIT๙" w:cs="TH SarabunIT๙"/>
          <w:sz w:val="32"/>
          <w:szCs w:val="32"/>
        </w:rPr>
        <w:tab/>
      </w: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9268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จรรยาบรรณต่อตนเอง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1. แสวงหาความรู้ พัฒนาตนเอง ให้เป็นผู้มีความรู้ ความสามารถในการปฏิบัติงาน ให้มีประสิทธิภาพและประสิทธิผลยิ่งขึ้น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2. ปฏิบัติงานด้วยความซื่อสัตย์ สุจริต มีความอุตสาหะ รับผิดชอบ เอาใจใส่ ให้กับงานในหน้าที่อย่างเต็มกำลังความสามารถ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3. ปฏิบัติตามข้อบังคับ ระเบียบ วิธีปฏิบัติ และนโยบายของหน่วยงาน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sz w:val="32"/>
          <w:szCs w:val="32"/>
          <w:cs/>
        </w:rPr>
        <w:t>4. ปฏิบัติตนอยู่ในศีลธรรม คุณธรรม และจริยธรรม อันดีงาม</w:t>
      </w: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268B8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238375" cy="114300"/>
            <wp:effectExtent l="19050" t="0" r="9525" b="0"/>
            <wp:docPr id="4" name="Picture 2" descr="kc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1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B8" w:rsidRPr="009268B8" w:rsidRDefault="009268B8" w:rsidP="009268B8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9268B8" w:rsidRPr="009268B8" w:rsidRDefault="009268B8" w:rsidP="009268B8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90044" w:rsidRPr="009268B8" w:rsidRDefault="00090044" w:rsidP="009268B8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sectPr w:rsidR="00090044" w:rsidRPr="009268B8" w:rsidSect="00090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509A6"/>
    <w:rsid w:val="00090044"/>
    <w:rsid w:val="008509A6"/>
    <w:rsid w:val="0092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68B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2015-02-27T07:42:00Z</dcterms:created>
  <dcterms:modified xsi:type="dcterms:W3CDTF">2015-02-27T08:03:00Z</dcterms:modified>
</cp:coreProperties>
</file>